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D" w:rsidRDefault="0075667D" w:rsidP="0075667D">
      <w:pPr>
        <w:ind w:firstLine="2835"/>
        <w:jc w:val="both"/>
        <w:rPr>
          <w:b/>
          <w:bCs/>
          <w:sz w:val="24"/>
          <w:szCs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           </w:t>
      </w:r>
      <w:r>
        <w:rPr>
          <w:b/>
          <w:bCs/>
          <w:sz w:val="24"/>
          <w:szCs w:val="24"/>
        </w:rPr>
        <w:t xml:space="preserve">PROJETO DE LEI </w:t>
      </w:r>
      <w:proofErr w:type="gramStart"/>
      <w:r>
        <w:rPr>
          <w:b/>
          <w:bCs/>
          <w:sz w:val="24"/>
          <w:szCs w:val="24"/>
        </w:rPr>
        <w:t>Nº ...</w:t>
      </w:r>
      <w:proofErr w:type="gramEnd"/>
      <w:r>
        <w:rPr>
          <w:b/>
          <w:bCs/>
          <w:sz w:val="24"/>
          <w:szCs w:val="24"/>
        </w:rPr>
        <w:t>.  DE</w:t>
      </w:r>
      <w:proofErr w:type="gramStart"/>
      <w:r>
        <w:rPr>
          <w:b/>
          <w:bCs/>
          <w:sz w:val="24"/>
          <w:szCs w:val="24"/>
        </w:rPr>
        <w:t>....</w:t>
      </w:r>
      <w:proofErr w:type="gramEnd"/>
      <w:r>
        <w:rPr>
          <w:b/>
          <w:bCs/>
          <w:sz w:val="24"/>
          <w:szCs w:val="24"/>
        </w:rPr>
        <w:t xml:space="preserve"> DE NOVEMBRO DE 2021.</w:t>
      </w:r>
    </w:p>
    <w:p w:rsidR="0075667D" w:rsidRDefault="0075667D" w:rsidP="0075667D">
      <w:pPr>
        <w:ind w:left="2835"/>
        <w:jc w:val="both"/>
        <w:rPr>
          <w:sz w:val="24"/>
          <w:szCs w:val="24"/>
        </w:rPr>
      </w:pPr>
    </w:p>
    <w:p w:rsidR="0075667D" w:rsidRDefault="0075667D" w:rsidP="0075667D">
      <w:pPr>
        <w:ind w:left="2835"/>
        <w:jc w:val="both"/>
        <w:rPr>
          <w:sz w:val="24"/>
          <w:szCs w:val="24"/>
        </w:rPr>
      </w:pPr>
    </w:p>
    <w:p w:rsidR="0075667D" w:rsidRDefault="0075667D" w:rsidP="0075667D">
      <w:pPr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a regularização fundiária - REURB, do núcleo </w:t>
      </w:r>
      <w:proofErr w:type="spellStart"/>
      <w:r>
        <w:rPr>
          <w:sz w:val="24"/>
          <w:szCs w:val="24"/>
        </w:rPr>
        <w:t>Pau-a-Pique</w:t>
      </w:r>
      <w:proofErr w:type="spellEnd"/>
      <w:r>
        <w:rPr>
          <w:sz w:val="24"/>
          <w:szCs w:val="24"/>
        </w:rPr>
        <w:t xml:space="preserve"> I para instauração dos procedimentos de forma conjunta entre os municípios de Louveira e Vinhedo e dá outras providências. </w:t>
      </w:r>
    </w:p>
    <w:p w:rsidR="0075667D" w:rsidRDefault="0075667D" w:rsidP="0075667D">
      <w:pPr>
        <w:jc w:val="both"/>
        <w:rPr>
          <w:sz w:val="24"/>
          <w:szCs w:val="24"/>
        </w:rPr>
      </w:pPr>
    </w:p>
    <w:p w:rsidR="0075667D" w:rsidRDefault="0075667D" w:rsidP="0075667D">
      <w:pPr>
        <w:jc w:val="both"/>
        <w:rPr>
          <w:i/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a Prefeitura Municipal de Louveira autorizada a realizar a instauração dos procedimentos de regularização </w:t>
      </w:r>
      <w:proofErr w:type="gramStart"/>
      <w:r>
        <w:rPr>
          <w:sz w:val="24"/>
          <w:szCs w:val="24"/>
        </w:rPr>
        <w:t>fundiária -REURB</w:t>
      </w:r>
      <w:proofErr w:type="gramEnd"/>
      <w:r>
        <w:rPr>
          <w:sz w:val="24"/>
          <w:szCs w:val="24"/>
        </w:rPr>
        <w:t xml:space="preserve"> de forma conjunta com o Município de Vinhedo nos termos do § 1º do art. 33 do Decreto Federal nº. 9310 de 15 de março de 2018.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A autorização de instauração do procedimento de regularização </w:t>
      </w:r>
      <w:proofErr w:type="gramStart"/>
      <w:r>
        <w:rPr>
          <w:sz w:val="24"/>
          <w:szCs w:val="24"/>
        </w:rPr>
        <w:t>fundiária -REURB</w:t>
      </w:r>
      <w:proofErr w:type="gramEnd"/>
      <w:r>
        <w:rPr>
          <w:sz w:val="24"/>
          <w:szCs w:val="24"/>
        </w:rPr>
        <w:t xml:space="preserve"> fica restrito ao perímetro abrangido pelo núcleo informal </w:t>
      </w:r>
      <w:proofErr w:type="spellStart"/>
      <w:r>
        <w:rPr>
          <w:i/>
          <w:sz w:val="24"/>
          <w:szCs w:val="24"/>
        </w:rPr>
        <w:t>Pau-a-Pique</w:t>
      </w:r>
      <w:proofErr w:type="spellEnd"/>
      <w:r>
        <w:rPr>
          <w:sz w:val="24"/>
          <w:szCs w:val="24"/>
        </w:rPr>
        <w:t xml:space="preserve"> I. 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Art. 2º A aprovação dos projetos previstos nesta Lei e dos termos da emissão da Certidão de Regularidade Fundiária – CRF poderá ser realizada de forma conjunta entre os municípios de Louveira e Vinhedo.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3º</w:t>
      </w:r>
      <w:r>
        <w:rPr>
          <w:sz w:val="24"/>
          <w:szCs w:val="24"/>
        </w:rPr>
        <w:t xml:space="preserve"> Por meio de ato normativo do poder executivo deverá ser regulamentada a atuação conjunta dos órgãos responsáveis pela política de regularização fundiária dos respectivos municípios, bem como definir a forma de execução das obras e a prestação dos serviços públicos inerentes à regularização fundiária – REURB no núcleo </w:t>
      </w:r>
      <w:proofErr w:type="spellStart"/>
      <w:r>
        <w:rPr>
          <w:sz w:val="24"/>
          <w:szCs w:val="24"/>
        </w:rPr>
        <w:t>Pau-a-Pique</w:t>
      </w:r>
      <w:proofErr w:type="spellEnd"/>
      <w:r>
        <w:rPr>
          <w:sz w:val="24"/>
          <w:szCs w:val="24"/>
        </w:rPr>
        <w:t xml:space="preserve"> I.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4º As despesas decorrentes da execução desta Lei, correrão por conta das despesas previstas no orçamento vigente, suplementadas se necessário.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6º</w:t>
      </w:r>
      <w:r>
        <w:rPr>
          <w:sz w:val="24"/>
          <w:szCs w:val="24"/>
        </w:rPr>
        <w:t xml:space="preserve"> Ficam revogadas as disposições legais em contrário.</w:t>
      </w:r>
    </w:p>
    <w:p w:rsidR="0075667D" w:rsidRDefault="0075667D" w:rsidP="0075667D">
      <w:pPr>
        <w:ind w:firstLine="567"/>
        <w:jc w:val="both"/>
        <w:rPr>
          <w:sz w:val="24"/>
          <w:szCs w:val="24"/>
        </w:rPr>
      </w:pPr>
    </w:p>
    <w:p w:rsidR="0075667D" w:rsidRDefault="0075667D" w:rsidP="0075667D">
      <w:pPr>
        <w:ind w:firstLine="2835"/>
        <w:jc w:val="both"/>
        <w:rPr>
          <w:sz w:val="24"/>
          <w:szCs w:val="24"/>
        </w:rPr>
      </w:pPr>
    </w:p>
    <w:p w:rsidR="0075667D" w:rsidRDefault="0075667D" w:rsidP="0075667D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Louveira, 08 de novembro de 2021. </w:t>
      </w:r>
    </w:p>
    <w:p w:rsidR="0075667D" w:rsidRDefault="0075667D" w:rsidP="0075667D">
      <w:pPr>
        <w:ind w:firstLine="2835"/>
        <w:jc w:val="both"/>
        <w:rPr>
          <w:sz w:val="24"/>
          <w:szCs w:val="24"/>
        </w:rPr>
      </w:pPr>
    </w:p>
    <w:p w:rsidR="0075667D" w:rsidRDefault="0075667D" w:rsidP="0075667D">
      <w:pPr>
        <w:ind w:firstLine="2835"/>
        <w:jc w:val="both"/>
        <w:rPr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5667D" w:rsidRDefault="0075667D" w:rsidP="0075667D">
      <w:pPr>
        <w:tabs>
          <w:tab w:val="left" w:pos="1620"/>
        </w:tabs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ESTANISLAU STECK </w:t>
      </w:r>
    </w:p>
    <w:p w:rsidR="0075667D" w:rsidRDefault="0075667D" w:rsidP="0075667D">
      <w:pPr>
        <w:tabs>
          <w:tab w:val="left" w:pos="1620"/>
        </w:tabs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75667D" w:rsidRDefault="0075667D" w:rsidP="0075667D">
      <w:pPr>
        <w:ind w:left="1134"/>
        <w:jc w:val="both"/>
        <w:rPr>
          <w:sz w:val="24"/>
          <w:szCs w:val="24"/>
        </w:rPr>
      </w:pPr>
    </w:p>
    <w:p w:rsidR="0075667D" w:rsidRDefault="0075667D" w:rsidP="0075667D">
      <w:pPr>
        <w:ind w:left="1134"/>
        <w:jc w:val="both"/>
        <w:rPr>
          <w:sz w:val="24"/>
          <w:szCs w:val="24"/>
        </w:rPr>
      </w:pPr>
    </w:p>
    <w:p w:rsidR="0075667D" w:rsidRDefault="0075667D" w:rsidP="0075667D">
      <w:pPr>
        <w:ind w:left="1134"/>
        <w:jc w:val="both"/>
        <w:rPr>
          <w:sz w:val="24"/>
          <w:szCs w:val="24"/>
        </w:rPr>
      </w:pPr>
    </w:p>
    <w:p w:rsidR="0075667D" w:rsidRDefault="0075667D" w:rsidP="0075667D">
      <w:pPr>
        <w:ind w:left="1134"/>
        <w:jc w:val="both"/>
        <w:rPr>
          <w:sz w:val="24"/>
          <w:szCs w:val="24"/>
        </w:rPr>
      </w:pPr>
    </w:p>
    <w:p w:rsidR="0075667D" w:rsidRDefault="0075667D" w:rsidP="0075667D">
      <w:pPr>
        <w:ind w:left="1134"/>
        <w:jc w:val="both"/>
        <w:rPr>
          <w:sz w:val="24"/>
          <w:szCs w:val="24"/>
        </w:rPr>
      </w:pPr>
    </w:p>
    <w:p w:rsidR="003F433F" w:rsidRDefault="003F433F" w:rsidP="003F433F">
      <w:pPr>
        <w:jc w:val="both"/>
        <w:rPr>
          <w:rFonts w:ascii="Arial" w:hAnsi="Arial"/>
          <w:b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1B" w:rsidRDefault="003A501B" w:rsidP="003A501B">
      <w:r>
        <w:separator/>
      </w:r>
    </w:p>
  </w:endnote>
  <w:endnote w:type="continuationSeparator" w:id="0">
    <w:p w:rsidR="003A501B" w:rsidRDefault="003A501B" w:rsidP="003A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1B" w:rsidRDefault="003A501B" w:rsidP="003A501B">
      <w:r>
        <w:separator/>
      </w:r>
    </w:p>
  </w:footnote>
  <w:footnote w:type="continuationSeparator" w:id="0">
    <w:p w:rsidR="003A501B" w:rsidRDefault="003A501B" w:rsidP="003A5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3A501B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3A50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75667D">
      <w:rPr>
        <w:rFonts w:ascii="Calibri" w:hAnsi="Calibri"/>
        <w:b/>
        <w:sz w:val="40"/>
        <w:szCs w:val="40"/>
      </w:rPr>
      <w:tab/>
    </w:r>
    <w:r w:rsidR="0075667D">
      <w:rPr>
        <w:rFonts w:ascii="Calibri" w:hAnsi="Calibri"/>
        <w:b/>
        <w:sz w:val="40"/>
        <w:szCs w:val="40"/>
      </w:rPr>
      <w:tab/>
    </w:r>
    <w:r w:rsidR="0075667D">
      <w:rPr>
        <w:rFonts w:ascii="Calibri" w:hAnsi="Calibri"/>
        <w:b/>
        <w:sz w:val="40"/>
        <w:szCs w:val="40"/>
      </w:rPr>
      <w:tab/>
      <w:t xml:space="preserve">   </w:t>
    </w:r>
    <w:r w:rsidR="0075667D" w:rsidRPr="00B4339E">
      <w:rPr>
        <w:rFonts w:ascii="Calibri" w:hAnsi="Calibri"/>
        <w:b/>
        <w:sz w:val="40"/>
        <w:szCs w:val="40"/>
      </w:rPr>
      <w:t>CÂMARA</w:t>
    </w:r>
    <w:proofErr w:type="gramStart"/>
    <w:r w:rsidR="0075667D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75667D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75667D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A501B"/>
    <w:rsid w:val="003F433F"/>
    <w:rsid w:val="004314B6"/>
    <w:rsid w:val="0049790D"/>
    <w:rsid w:val="005F3FC8"/>
    <w:rsid w:val="006005AD"/>
    <w:rsid w:val="006A52F6"/>
    <w:rsid w:val="006F2AE2"/>
    <w:rsid w:val="00752CB7"/>
    <w:rsid w:val="0075667D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2021-12-08T13:49:00Z</dcterms:modified>
</cp:coreProperties>
</file>