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21" w:rsidRPr="002C6B8B" w:rsidRDefault="00403921" w:rsidP="00197613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91828" w:rsidRDefault="00591828" w:rsidP="00591828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49/2021</w:t>
      </w:r>
    </w:p>
    <w:p w:rsidR="00591828" w:rsidRDefault="00591828" w:rsidP="00591828">
      <w:pPr>
        <w:rPr>
          <w:rFonts w:asciiTheme="minorHAnsi" w:hAnsiTheme="minorHAnsi"/>
          <w:sz w:val="22"/>
        </w:rPr>
      </w:pPr>
    </w:p>
    <w:p w:rsidR="00591828" w:rsidRDefault="00591828" w:rsidP="00591828">
      <w:pPr>
        <w:rPr>
          <w:rFonts w:asciiTheme="minorHAnsi" w:hAnsiTheme="minorHAnsi"/>
          <w:sz w:val="22"/>
        </w:rPr>
      </w:pPr>
    </w:p>
    <w:p w:rsidR="00591828" w:rsidRDefault="00591828" w:rsidP="00591828">
      <w:pPr>
        <w:rPr>
          <w:rFonts w:ascii="Calibri" w:hAnsi="Calibri"/>
          <w:b/>
          <w:bCs/>
          <w:sz w:val="24"/>
          <w:szCs w:val="24"/>
        </w:rPr>
      </w:pPr>
    </w:p>
    <w:p w:rsidR="00403921" w:rsidRPr="00591828" w:rsidRDefault="00591828" w:rsidP="00591828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                                       </w:t>
      </w:r>
      <w:r w:rsidRPr="00591828">
        <w:rPr>
          <w:rFonts w:ascii="Calibri" w:hAnsi="Calibri"/>
          <w:b/>
          <w:bCs/>
          <w:sz w:val="24"/>
          <w:szCs w:val="24"/>
        </w:rPr>
        <w:t>PRO</w:t>
      </w:r>
      <w:r w:rsidRPr="00591828">
        <w:rPr>
          <w:rFonts w:ascii="Calibri" w:hAnsi="Calibri"/>
          <w:b/>
          <w:bCs/>
          <w:sz w:val="24"/>
          <w:szCs w:val="24"/>
        </w:rPr>
        <w:t>JETO</w:t>
      </w:r>
      <w:r w:rsidR="004E35C7" w:rsidRPr="00591828">
        <w:rPr>
          <w:rFonts w:ascii="Calibri" w:hAnsi="Calibri"/>
          <w:b/>
          <w:bCs/>
          <w:sz w:val="24"/>
          <w:szCs w:val="24"/>
        </w:rPr>
        <w:t xml:space="preserve"> </w:t>
      </w:r>
      <w:r w:rsidRPr="00591828">
        <w:rPr>
          <w:rFonts w:ascii="Calibri" w:hAnsi="Calibri"/>
          <w:b/>
          <w:bCs/>
          <w:sz w:val="24"/>
          <w:szCs w:val="24"/>
        </w:rPr>
        <w:t>DE LEI</w:t>
      </w:r>
      <w:r w:rsidR="004E35C7" w:rsidRPr="00591828">
        <w:rPr>
          <w:rFonts w:ascii="Calibri" w:hAnsi="Calibri"/>
          <w:b/>
          <w:bCs/>
          <w:sz w:val="24"/>
          <w:szCs w:val="24"/>
        </w:rPr>
        <w:t xml:space="preserve"> </w:t>
      </w:r>
      <w:r w:rsidRPr="00591828">
        <w:rPr>
          <w:rFonts w:ascii="Calibri" w:hAnsi="Calibri"/>
          <w:b/>
          <w:bCs/>
          <w:sz w:val="24"/>
          <w:szCs w:val="24"/>
        </w:rPr>
        <w:t xml:space="preserve">Nº </w:t>
      </w:r>
      <w:r w:rsidR="00524BE3" w:rsidRPr="00591828">
        <w:rPr>
          <w:rFonts w:ascii="Calibri" w:hAnsi="Calibri"/>
          <w:b/>
          <w:bCs/>
          <w:sz w:val="24"/>
          <w:szCs w:val="24"/>
        </w:rPr>
        <w:t>57</w:t>
      </w:r>
      <w:r w:rsidRPr="00591828">
        <w:rPr>
          <w:rFonts w:ascii="Calibri" w:hAnsi="Calibri"/>
          <w:b/>
          <w:bCs/>
          <w:sz w:val="24"/>
          <w:szCs w:val="24"/>
        </w:rPr>
        <w:t>/2021</w:t>
      </w:r>
    </w:p>
    <w:p w:rsidR="00521E13" w:rsidRPr="001E593E" w:rsidRDefault="00591828" w:rsidP="00197613">
      <w:pPr>
        <w:pStyle w:val="Corpodetexto3"/>
        <w:tabs>
          <w:tab w:val="left" w:pos="-1276"/>
        </w:tabs>
        <w:ind w:left="2835"/>
        <w:jc w:val="both"/>
        <w:rPr>
          <w:rFonts w:ascii="Calibri" w:hAnsi="Calibri"/>
          <w:bCs/>
          <w:iCs/>
          <w:kern w:val="16"/>
          <w:sz w:val="24"/>
          <w:szCs w:val="24"/>
        </w:rPr>
      </w:pPr>
      <w:proofErr w:type="gramStart"/>
      <w:r w:rsidRPr="001E593E">
        <w:rPr>
          <w:rFonts w:ascii="Calibri" w:hAnsi="Calibri"/>
          <w:bCs/>
          <w:iCs/>
          <w:kern w:val="16"/>
          <w:sz w:val="24"/>
          <w:szCs w:val="24"/>
        </w:rPr>
        <w:t>EXIGE</w:t>
      </w:r>
      <w:proofErr w:type="gramEnd"/>
      <w:r w:rsidRPr="001E593E">
        <w:rPr>
          <w:rFonts w:ascii="Calibri" w:hAnsi="Calibri"/>
          <w:bCs/>
          <w:iCs/>
          <w:kern w:val="16"/>
          <w:sz w:val="24"/>
          <w:szCs w:val="24"/>
        </w:rPr>
        <w:t xml:space="preserve"> DAS EMPRESAS E PRESTADORA</w:t>
      </w:r>
      <w:r w:rsidR="00524BE3">
        <w:rPr>
          <w:rFonts w:ascii="Calibri" w:hAnsi="Calibri"/>
          <w:bCs/>
          <w:iCs/>
          <w:kern w:val="16"/>
          <w:sz w:val="24"/>
          <w:szCs w:val="24"/>
        </w:rPr>
        <w:t>S</w:t>
      </w:r>
      <w:r w:rsidRPr="001E593E">
        <w:rPr>
          <w:rFonts w:ascii="Calibri" w:hAnsi="Calibri"/>
          <w:bCs/>
          <w:iCs/>
          <w:kern w:val="16"/>
          <w:sz w:val="24"/>
          <w:szCs w:val="24"/>
        </w:rPr>
        <w:t xml:space="preserve"> DE SERVIÇO DE TELEFONIA MÓVEL MELHORIAS NA COBERTURA DO SINAL EM TODOS OS BAIRROS DO MUNICÍPIO DE LOUVEIRA</w:t>
      </w:r>
      <w:r w:rsidR="00524BE3">
        <w:rPr>
          <w:rFonts w:ascii="Calibri" w:hAnsi="Calibri"/>
          <w:bCs/>
          <w:iCs/>
          <w:kern w:val="16"/>
          <w:sz w:val="24"/>
          <w:szCs w:val="24"/>
        </w:rPr>
        <w:t>.</w:t>
      </w:r>
    </w:p>
    <w:p w:rsidR="00403921" w:rsidRDefault="00591828" w:rsidP="001E593E">
      <w:pPr>
        <w:ind w:left="2835"/>
        <w:rPr>
          <w:rFonts w:asciiTheme="minorHAnsi" w:hAnsiTheme="minorHAnsi"/>
          <w:iCs/>
          <w:sz w:val="24"/>
          <w:szCs w:val="24"/>
        </w:rPr>
      </w:pPr>
      <w:r w:rsidRPr="001E593E">
        <w:rPr>
          <w:rFonts w:asciiTheme="minorHAnsi" w:hAnsiTheme="minorHAnsi"/>
          <w:iCs/>
          <w:sz w:val="24"/>
          <w:szCs w:val="24"/>
        </w:rPr>
        <w:t xml:space="preserve">Autoria: Vereador </w:t>
      </w:r>
      <w:r w:rsidR="00524BE3">
        <w:rPr>
          <w:rFonts w:asciiTheme="minorHAnsi" w:hAnsiTheme="minorHAnsi"/>
          <w:iCs/>
          <w:sz w:val="24"/>
          <w:szCs w:val="24"/>
        </w:rPr>
        <w:t>Antonio Carlos Rodrigues de Souza.</w:t>
      </w:r>
    </w:p>
    <w:p w:rsidR="001E593E" w:rsidRDefault="001E593E" w:rsidP="001E593E">
      <w:pPr>
        <w:ind w:left="2835"/>
        <w:rPr>
          <w:rFonts w:asciiTheme="minorHAnsi" w:hAnsiTheme="minorHAnsi"/>
          <w:iCs/>
          <w:sz w:val="24"/>
          <w:szCs w:val="24"/>
        </w:rPr>
      </w:pPr>
    </w:p>
    <w:p w:rsidR="00524BE3" w:rsidRDefault="00524BE3" w:rsidP="001E593E">
      <w:pPr>
        <w:ind w:left="2835"/>
        <w:rPr>
          <w:rFonts w:asciiTheme="minorHAnsi" w:hAnsiTheme="minorHAnsi"/>
          <w:iCs/>
          <w:sz w:val="24"/>
          <w:szCs w:val="24"/>
        </w:rPr>
      </w:pPr>
    </w:p>
    <w:p w:rsidR="003C7E52" w:rsidRDefault="003C7E52" w:rsidP="001E593E">
      <w:pPr>
        <w:ind w:left="2835"/>
        <w:rPr>
          <w:rFonts w:asciiTheme="minorHAnsi" w:hAnsiTheme="minorHAnsi"/>
          <w:iCs/>
          <w:sz w:val="24"/>
          <w:szCs w:val="24"/>
        </w:rPr>
      </w:pPr>
    </w:p>
    <w:p w:rsidR="001E593E" w:rsidRDefault="001E593E" w:rsidP="001E593E">
      <w:pPr>
        <w:ind w:left="2835"/>
        <w:rPr>
          <w:rFonts w:asciiTheme="minorHAnsi" w:hAnsiTheme="minorHAnsi"/>
          <w:iCs/>
          <w:sz w:val="24"/>
          <w:szCs w:val="24"/>
        </w:rPr>
      </w:pPr>
    </w:p>
    <w:p w:rsidR="001E593E" w:rsidRPr="001E593E" w:rsidRDefault="001E593E" w:rsidP="001E593E">
      <w:pPr>
        <w:ind w:left="2835"/>
        <w:rPr>
          <w:rFonts w:asciiTheme="minorHAnsi" w:hAnsiTheme="minorHAnsi"/>
          <w:iCs/>
          <w:sz w:val="24"/>
          <w:szCs w:val="24"/>
        </w:rPr>
      </w:pPr>
    </w:p>
    <w:p w:rsidR="00374A9B" w:rsidRPr="00D40014" w:rsidRDefault="00374A9B" w:rsidP="00197613">
      <w:pPr>
        <w:pStyle w:val="Corpodetexto"/>
        <w:jc w:val="center"/>
        <w:rPr>
          <w:rFonts w:asciiTheme="minorHAnsi" w:hAnsiTheme="minorHAnsi"/>
          <w:sz w:val="24"/>
          <w:szCs w:val="24"/>
        </w:rPr>
      </w:pPr>
    </w:p>
    <w:p w:rsidR="00764405" w:rsidRPr="00764405" w:rsidRDefault="00591828" w:rsidP="00197613">
      <w:pPr>
        <w:shd w:val="clear" w:color="auto" w:fill="FFFFFF"/>
        <w:ind w:firstLine="708"/>
        <w:jc w:val="both"/>
        <w:rPr>
          <w:rFonts w:asciiTheme="minorHAnsi" w:hAnsiTheme="minorHAnsi"/>
          <w:sz w:val="24"/>
          <w:szCs w:val="24"/>
        </w:rPr>
      </w:pPr>
      <w:r w:rsidRPr="00D40014">
        <w:rPr>
          <w:rFonts w:asciiTheme="minorHAnsi" w:hAnsiTheme="minorHAnsi" w:cs="Arial"/>
          <w:b/>
          <w:bCs/>
          <w:color w:val="000000"/>
          <w:sz w:val="24"/>
          <w:szCs w:val="24"/>
          <w:lang w:val="pt-PT"/>
        </w:rPr>
        <w:t xml:space="preserve">    </w:t>
      </w:r>
      <w:r w:rsidRPr="00764405">
        <w:rPr>
          <w:rFonts w:asciiTheme="minorHAnsi" w:hAnsiTheme="minorHAnsi"/>
          <w:b/>
          <w:sz w:val="24"/>
          <w:szCs w:val="24"/>
        </w:rPr>
        <w:t>Art. 1º</w:t>
      </w:r>
      <w:r w:rsidRPr="00764405">
        <w:rPr>
          <w:rFonts w:asciiTheme="minorHAnsi" w:hAnsiTheme="minorHAnsi"/>
          <w:sz w:val="24"/>
          <w:szCs w:val="24"/>
        </w:rPr>
        <w:t xml:space="preserve"> As empresas prestadoras de serviços de telefonia móvel ficam obrigadas a garantir sinal de boa qualidade em todos os bairros da cidade incluindo a zona rural</w:t>
      </w:r>
      <w:r w:rsidR="00524BE3">
        <w:rPr>
          <w:rFonts w:asciiTheme="minorHAnsi" w:hAnsiTheme="minorHAnsi"/>
          <w:sz w:val="24"/>
          <w:szCs w:val="24"/>
        </w:rPr>
        <w:t>.</w:t>
      </w:r>
    </w:p>
    <w:p w:rsidR="00764405" w:rsidRPr="00764405" w:rsidRDefault="00764405" w:rsidP="00197613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764405" w:rsidRPr="00764405" w:rsidRDefault="00591828" w:rsidP="00197613">
      <w:pPr>
        <w:shd w:val="clear" w:color="auto" w:fill="FFFFFF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</w:t>
      </w:r>
      <w:r w:rsidR="003C7E52" w:rsidRPr="00764405">
        <w:rPr>
          <w:rFonts w:asciiTheme="minorHAnsi" w:hAnsiTheme="minorHAnsi"/>
          <w:b/>
          <w:sz w:val="24"/>
          <w:szCs w:val="24"/>
        </w:rPr>
        <w:t xml:space="preserve">Art. </w:t>
      </w:r>
      <w:r>
        <w:rPr>
          <w:rFonts w:asciiTheme="minorHAnsi" w:hAnsiTheme="minorHAnsi"/>
          <w:b/>
          <w:sz w:val="24"/>
          <w:szCs w:val="24"/>
        </w:rPr>
        <w:t>2</w:t>
      </w:r>
      <w:r w:rsidR="003C7E52" w:rsidRPr="00764405">
        <w:rPr>
          <w:rFonts w:asciiTheme="minorHAnsi" w:hAnsiTheme="minorHAnsi"/>
          <w:b/>
          <w:sz w:val="24"/>
          <w:szCs w:val="24"/>
        </w:rPr>
        <w:t>º</w:t>
      </w:r>
      <w:r w:rsidR="003C7E52" w:rsidRPr="00764405">
        <w:rPr>
          <w:rFonts w:asciiTheme="minorHAnsi" w:hAnsiTheme="minorHAnsi"/>
          <w:sz w:val="24"/>
          <w:szCs w:val="24"/>
        </w:rPr>
        <w:t xml:space="preserve"> O Poder Executivo</w:t>
      </w:r>
      <w:r w:rsidR="003F101C">
        <w:rPr>
          <w:rFonts w:asciiTheme="minorHAnsi" w:hAnsiTheme="minorHAnsi"/>
          <w:sz w:val="24"/>
          <w:szCs w:val="24"/>
        </w:rPr>
        <w:t>, a seu critério,</w:t>
      </w:r>
      <w:r w:rsidR="003C7E52" w:rsidRPr="00764405">
        <w:rPr>
          <w:rFonts w:asciiTheme="minorHAnsi" w:hAnsiTheme="minorHAnsi"/>
          <w:sz w:val="24"/>
          <w:szCs w:val="24"/>
        </w:rPr>
        <w:t xml:space="preserve"> poderá regulamentar a presente lei no que couber inclusive sobre a aplicação de multas.</w:t>
      </w:r>
    </w:p>
    <w:p w:rsidR="00764405" w:rsidRPr="00764405" w:rsidRDefault="00764405" w:rsidP="00197613">
      <w:pPr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</w:p>
    <w:p w:rsidR="00764405" w:rsidRPr="00764405" w:rsidRDefault="00591828" w:rsidP="00197613">
      <w:pPr>
        <w:shd w:val="clear" w:color="auto" w:fill="FFFFFF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</w:t>
      </w:r>
      <w:r w:rsidR="003C7E52" w:rsidRPr="00764405">
        <w:rPr>
          <w:rFonts w:asciiTheme="minorHAnsi" w:hAnsiTheme="minorHAnsi"/>
          <w:b/>
          <w:sz w:val="24"/>
          <w:szCs w:val="24"/>
        </w:rPr>
        <w:t xml:space="preserve">Art. </w:t>
      </w:r>
      <w:r>
        <w:rPr>
          <w:rFonts w:asciiTheme="minorHAnsi" w:hAnsiTheme="minorHAnsi"/>
          <w:b/>
          <w:sz w:val="24"/>
          <w:szCs w:val="24"/>
        </w:rPr>
        <w:t>3</w:t>
      </w:r>
      <w:r w:rsidR="003C7E52" w:rsidRPr="00764405">
        <w:rPr>
          <w:rFonts w:asciiTheme="minorHAnsi" w:hAnsiTheme="minorHAnsi"/>
          <w:b/>
          <w:sz w:val="24"/>
          <w:szCs w:val="24"/>
        </w:rPr>
        <w:t>º</w:t>
      </w:r>
      <w:r w:rsidR="003C7E52" w:rsidRPr="00764405">
        <w:rPr>
          <w:rFonts w:asciiTheme="minorHAnsi" w:hAnsiTheme="minorHAnsi"/>
          <w:sz w:val="24"/>
          <w:szCs w:val="24"/>
        </w:rPr>
        <w:t xml:space="preserve"> Esta Lei entra em vigor na data de sua publicação, revogadas as disposições </w:t>
      </w:r>
      <w:bookmarkStart w:id="0" w:name="_GoBack"/>
      <w:bookmarkEnd w:id="0"/>
      <w:r w:rsidR="003C7E52" w:rsidRPr="00764405">
        <w:rPr>
          <w:rFonts w:asciiTheme="minorHAnsi" w:hAnsiTheme="minorHAnsi"/>
          <w:sz w:val="24"/>
          <w:szCs w:val="24"/>
        </w:rPr>
        <w:t xml:space="preserve">em contrário. </w:t>
      </w:r>
    </w:p>
    <w:p w:rsidR="00591828" w:rsidRDefault="00591828" w:rsidP="00591828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</w:p>
    <w:p w:rsidR="00591828" w:rsidRDefault="00591828" w:rsidP="00591828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591828" w:rsidRDefault="00591828" w:rsidP="0059182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27 de outubro de 2021.</w:t>
      </w:r>
    </w:p>
    <w:p w:rsidR="00591828" w:rsidRDefault="00591828" w:rsidP="00591828">
      <w:pPr>
        <w:jc w:val="both"/>
        <w:rPr>
          <w:rFonts w:ascii="Calibri" w:hAnsi="Calibri" w:cs="Calibri"/>
          <w:sz w:val="24"/>
          <w:szCs w:val="24"/>
        </w:rPr>
      </w:pPr>
    </w:p>
    <w:p w:rsidR="00591828" w:rsidRDefault="00591828" w:rsidP="00591828">
      <w:pPr>
        <w:jc w:val="both"/>
        <w:rPr>
          <w:rFonts w:ascii="Calibri" w:hAnsi="Calibri" w:cs="Calibri"/>
          <w:sz w:val="24"/>
          <w:szCs w:val="24"/>
        </w:rPr>
      </w:pPr>
    </w:p>
    <w:p w:rsidR="00591828" w:rsidRDefault="00591828" w:rsidP="00591828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591828" w:rsidRDefault="00591828" w:rsidP="0059182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591828" w:rsidRDefault="00591828" w:rsidP="00591828">
      <w:pPr>
        <w:jc w:val="center"/>
        <w:rPr>
          <w:rFonts w:ascii="Calibri" w:hAnsi="Calibri" w:cs="Calibri"/>
          <w:sz w:val="24"/>
          <w:szCs w:val="24"/>
        </w:rPr>
      </w:pPr>
    </w:p>
    <w:p w:rsidR="00591828" w:rsidRDefault="00591828" w:rsidP="00591828">
      <w:pPr>
        <w:jc w:val="center"/>
        <w:rPr>
          <w:rFonts w:ascii="Calibri" w:hAnsi="Calibri" w:cs="Calibri"/>
          <w:sz w:val="24"/>
          <w:szCs w:val="24"/>
        </w:rPr>
      </w:pPr>
    </w:p>
    <w:p w:rsidR="00591828" w:rsidRDefault="00591828" w:rsidP="00591828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591828" w:rsidRDefault="00591828" w:rsidP="0059182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591828" w:rsidRDefault="00591828" w:rsidP="00591828">
      <w:pPr>
        <w:rPr>
          <w:rFonts w:ascii="Calibri" w:hAnsi="Calibri" w:cs="Calibri"/>
          <w:sz w:val="24"/>
          <w:szCs w:val="24"/>
        </w:rPr>
      </w:pPr>
    </w:p>
    <w:p w:rsidR="00591828" w:rsidRDefault="00591828" w:rsidP="00591828">
      <w:pPr>
        <w:rPr>
          <w:rFonts w:ascii="Calibri" w:hAnsi="Calibri" w:cs="Calibri"/>
          <w:sz w:val="24"/>
          <w:szCs w:val="24"/>
        </w:rPr>
      </w:pPr>
    </w:p>
    <w:p w:rsidR="00591828" w:rsidRDefault="00591828" w:rsidP="00591828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591828" w:rsidRDefault="00591828" w:rsidP="00591828">
      <w:pPr>
        <w:spacing w:after="240"/>
        <w:jc w:val="center"/>
        <w:rPr>
          <w:rFonts w:ascii="Calibri" w:hAnsi="Calibri" w:cs="Calibri"/>
          <w:sz w:val="24"/>
          <w:szCs w:val="24"/>
        </w:rPr>
      </w:pPr>
    </w:p>
    <w:p w:rsidR="00591828" w:rsidRDefault="00591828" w:rsidP="00591828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591828" w:rsidRDefault="00591828" w:rsidP="00591828">
      <w:pPr>
        <w:jc w:val="center"/>
        <w:rPr>
          <w:rFonts w:asciiTheme="minorHAnsi" w:hAnsiTheme="minorHAns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524BE3" w:rsidRDefault="00524BE3" w:rsidP="00197613">
      <w:pPr>
        <w:ind w:firstLine="567"/>
        <w:jc w:val="right"/>
        <w:rPr>
          <w:rFonts w:asciiTheme="minorHAnsi" w:hAnsiTheme="minorHAnsi"/>
          <w:sz w:val="24"/>
          <w:szCs w:val="24"/>
        </w:rPr>
      </w:pPr>
    </w:p>
    <w:sectPr w:rsidR="00524BE3" w:rsidSect="00E722E0">
      <w:headerReference w:type="defaul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97" w:rsidRDefault="00FA7097" w:rsidP="00FA7097">
      <w:r>
        <w:separator/>
      </w:r>
    </w:p>
  </w:endnote>
  <w:endnote w:type="continuationSeparator" w:id="0">
    <w:p w:rsidR="00FA7097" w:rsidRDefault="00FA7097" w:rsidP="00FA7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97" w:rsidRDefault="00FA7097" w:rsidP="00FA7097">
      <w:r>
        <w:separator/>
      </w:r>
    </w:p>
  </w:footnote>
  <w:footnote w:type="continuationSeparator" w:id="0">
    <w:p w:rsidR="00FA7097" w:rsidRDefault="00FA7097" w:rsidP="00FA7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591828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84564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3211">
      <w:rPr>
        <w:rFonts w:ascii="Calibri" w:hAnsi="Calibri"/>
        <w:b/>
        <w:sz w:val="40"/>
        <w:szCs w:val="40"/>
      </w:rPr>
      <w:tab/>
    </w:r>
    <w:r w:rsidR="001C3211">
      <w:rPr>
        <w:rFonts w:ascii="Calibri" w:hAnsi="Calibri"/>
        <w:b/>
        <w:sz w:val="40"/>
        <w:szCs w:val="40"/>
      </w:rPr>
      <w:tab/>
    </w:r>
    <w:r w:rsidR="001C3211">
      <w:rPr>
        <w:rFonts w:ascii="Calibri" w:hAnsi="Calibri"/>
        <w:b/>
        <w:sz w:val="40"/>
        <w:szCs w:val="40"/>
      </w:rPr>
      <w:tab/>
      <w:t xml:space="preserve">   </w:t>
    </w:r>
    <w:r w:rsidR="001C3211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591828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16362"/>
    <w:multiLevelType w:val="hybridMultilevel"/>
    <w:tmpl w:val="55BA3C1C"/>
    <w:lvl w:ilvl="0" w:tplc="D2EAD1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6F06BE66" w:tentative="1">
      <w:start w:val="1"/>
      <w:numFmt w:val="lowerLetter"/>
      <w:lvlText w:val="%2."/>
      <w:lvlJc w:val="left"/>
      <w:pPr>
        <w:ind w:left="1440" w:hanging="360"/>
      </w:pPr>
    </w:lvl>
    <w:lvl w:ilvl="2" w:tplc="D9B8F88A" w:tentative="1">
      <w:start w:val="1"/>
      <w:numFmt w:val="lowerRoman"/>
      <w:lvlText w:val="%3."/>
      <w:lvlJc w:val="right"/>
      <w:pPr>
        <w:ind w:left="2160" w:hanging="180"/>
      </w:pPr>
    </w:lvl>
    <w:lvl w:ilvl="3" w:tplc="54940364" w:tentative="1">
      <w:start w:val="1"/>
      <w:numFmt w:val="decimal"/>
      <w:lvlText w:val="%4."/>
      <w:lvlJc w:val="left"/>
      <w:pPr>
        <w:ind w:left="2880" w:hanging="360"/>
      </w:pPr>
    </w:lvl>
    <w:lvl w:ilvl="4" w:tplc="9174A9D2" w:tentative="1">
      <w:start w:val="1"/>
      <w:numFmt w:val="lowerLetter"/>
      <w:lvlText w:val="%5."/>
      <w:lvlJc w:val="left"/>
      <w:pPr>
        <w:ind w:left="3600" w:hanging="360"/>
      </w:pPr>
    </w:lvl>
    <w:lvl w:ilvl="5" w:tplc="61FA479A" w:tentative="1">
      <w:start w:val="1"/>
      <w:numFmt w:val="lowerRoman"/>
      <w:lvlText w:val="%6."/>
      <w:lvlJc w:val="right"/>
      <w:pPr>
        <w:ind w:left="4320" w:hanging="180"/>
      </w:pPr>
    </w:lvl>
    <w:lvl w:ilvl="6" w:tplc="4C2C9730" w:tentative="1">
      <w:start w:val="1"/>
      <w:numFmt w:val="decimal"/>
      <w:lvlText w:val="%7."/>
      <w:lvlJc w:val="left"/>
      <w:pPr>
        <w:ind w:left="5040" w:hanging="360"/>
      </w:pPr>
    </w:lvl>
    <w:lvl w:ilvl="7" w:tplc="7A2E982C" w:tentative="1">
      <w:start w:val="1"/>
      <w:numFmt w:val="lowerLetter"/>
      <w:lvlText w:val="%8."/>
      <w:lvlJc w:val="left"/>
      <w:pPr>
        <w:ind w:left="5760" w:hanging="360"/>
      </w:pPr>
    </w:lvl>
    <w:lvl w:ilvl="8" w:tplc="340621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1709"/>
    <w:rsid w:val="00004F95"/>
    <w:rsid w:val="00012C6C"/>
    <w:rsid w:val="000A718A"/>
    <w:rsid w:val="000D3747"/>
    <w:rsid w:val="000E712C"/>
    <w:rsid w:val="000E7C77"/>
    <w:rsid w:val="000F0303"/>
    <w:rsid w:val="00102AA3"/>
    <w:rsid w:val="0010536A"/>
    <w:rsid w:val="00105ED2"/>
    <w:rsid w:val="00113B68"/>
    <w:rsid w:val="0013698D"/>
    <w:rsid w:val="00146765"/>
    <w:rsid w:val="00197613"/>
    <w:rsid w:val="001A10AA"/>
    <w:rsid w:val="001B3833"/>
    <w:rsid w:val="001C3211"/>
    <w:rsid w:val="001C4A16"/>
    <w:rsid w:val="001E593E"/>
    <w:rsid w:val="00241061"/>
    <w:rsid w:val="00285CB4"/>
    <w:rsid w:val="002A17F0"/>
    <w:rsid w:val="002C6B8B"/>
    <w:rsid w:val="002E183E"/>
    <w:rsid w:val="002E5983"/>
    <w:rsid w:val="002F2062"/>
    <w:rsid w:val="00362368"/>
    <w:rsid w:val="00363AB3"/>
    <w:rsid w:val="00374A9B"/>
    <w:rsid w:val="0038497A"/>
    <w:rsid w:val="003C7E52"/>
    <w:rsid w:val="003D0A0E"/>
    <w:rsid w:val="003F101C"/>
    <w:rsid w:val="003F433F"/>
    <w:rsid w:val="00403921"/>
    <w:rsid w:val="004314B6"/>
    <w:rsid w:val="0049790D"/>
    <w:rsid w:val="004B094A"/>
    <w:rsid w:val="004D59EA"/>
    <w:rsid w:val="004E35C7"/>
    <w:rsid w:val="00521E13"/>
    <w:rsid w:val="00524BE3"/>
    <w:rsid w:val="00582E44"/>
    <w:rsid w:val="00591828"/>
    <w:rsid w:val="005920FB"/>
    <w:rsid w:val="00593CEB"/>
    <w:rsid w:val="005A1D57"/>
    <w:rsid w:val="005A2B2F"/>
    <w:rsid w:val="005B01F3"/>
    <w:rsid w:val="005F3FC8"/>
    <w:rsid w:val="006005AD"/>
    <w:rsid w:val="006A52F6"/>
    <w:rsid w:val="006F2AE2"/>
    <w:rsid w:val="00752CB7"/>
    <w:rsid w:val="007632FB"/>
    <w:rsid w:val="00764405"/>
    <w:rsid w:val="00796DE5"/>
    <w:rsid w:val="007C7E44"/>
    <w:rsid w:val="007F04A3"/>
    <w:rsid w:val="00814F59"/>
    <w:rsid w:val="008335B3"/>
    <w:rsid w:val="00863691"/>
    <w:rsid w:val="00865A8F"/>
    <w:rsid w:val="00874F1E"/>
    <w:rsid w:val="00892D78"/>
    <w:rsid w:val="00894530"/>
    <w:rsid w:val="0090758B"/>
    <w:rsid w:val="00936900"/>
    <w:rsid w:val="00996607"/>
    <w:rsid w:val="009A26DF"/>
    <w:rsid w:val="009C1D14"/>
    <w:rsid w:val="009E4D62"/>
    <w:rsid w:val="00A67C4C"/>
    <w:rsid w:val="00A863D4"/>
    <w:rsid w:val="00A90CB8"/>
    <w:rsid w:val="00AC3C20"/>
    <w:rsid w:val="00AD3591"/>
    <w:rsid w:val="00AD6589"/>
    <w:rsid w:val="00AE7302"/>
    <w:rsid w:val="00AF640C"/>
    <w:rsid w:val="00B13ECE"/>
    <w:rsid w:val="00B4339E"/>
    <w:rsid w:val="00B9648F"/>
    <w:rsid w:val="00BA594D"/>
    <w:rsid w:val="00BC23EA"/>
    <w:rsid w:val="00C12468"/>
    <w:rsid w:val="00C20600"/>
    <w:rsid w:val="00D13D11"/>
    <w:rsid w:val="00D3347B"/>
    <w:rsid w:val="00D40014"/>
    <w:rsid w:val="00D74F68"/>
    <w:rsid w:val="00DB411E"/>
    <w:rsid w:val="00DC50D9"/>
    <w:rsid w:val="00E15499"/>
    <w:rsid w:val="00E342A4"/>
    <w:rsid w:val="00E70663"/>
    <w:rsid w:val="00E722E0"/>
    <w:rsid w:val="00E813F5"/>
    <w:rsid w:val="00E94B0C"/>
    <w:rsid w:val="00EC4656"/>
    <w:rsid w:val="00EC5FC5"/>
    <w:rsid w:val="00EE242A"/>
    <w:rsid w:val="00F0176A"/>
    <w:rsid w:val="00F02DC7"/>
    <w:rsid w:val="00F238AA"/>
    <w:rsid w:val="00F4217E"/>
    <w:rsid w:val="00F55A87"/>
    <w:rsid w:val="00F577B2"/>
    <w:rsid w:val="00F60DC9"/>
    <w:rsid w:val="00F63242"/>
    <w:rsid w:val="00F81BEC"/>
    <w:rsid w:val="00FA7097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rsid w:val="007F04A3"/>
  </w:style>
  <w:style w:type="paragraph" w:customStyle="1" w:styleId="Default">
    <w:name w:val="Default"/>
    <w:uiPriority w:val="99"/>
    <w:rsid w:val="001C32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doLivro1">
    <w:name w:val="Título do Livro1"/>
    <w:rsid w:val="001C3211"/>
    <w:rPr>
      <w:rFonts w:ascii="Times New Roman" w:hAnsi="Times New Roman" w:cs="Times New Roman" w:hint="default"/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40392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dro">
    <w:name w:val="Padrão"/>
    <w:rsid w:val="00403921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pt-PT"/>
    </w:rPr>
  </w:style>
  <w:style w:type="paragraph" w:customStyle="1" w:styleId="Indica">
    <w:name w:val="Indica"/>
    <w:qFormat/>
    <w:rsid w:val="002C6B8B"/>
    <w:pPr>
      <w:spacing w:after="200"/>
      <w:ind w:firstLine="2268"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IndicaTit2">
    <w:name w:val="Indica Tit 2"/>
    <w:basedOn w:val="Indica"/>
    <w:qFormat/>
    <w:rsid w:val="002C6B8B"/>
    <w:pPr>
      <w:ind w:firstLine="0"/>
      <w:jc w:val="center"/>
    </w:pPr>
    <w:rPr>
      <w:rFonts w:cs="Arial"/>
      <w:b/>
      <w:caps/>
    </w:rPr>
  </w:style>
  <w:style w:type="character" w:styleId="nfase">
    <w:name w:val="Emphasis"/>
    <w:basedOn w:val="Fontepargpadro"/>
    <w:qFormat/>
    <w:rsid w:val="002C6B8B"/>
    <w:rPr>
      <w:i/>
      <w:iCs/>
    </w:rPr>
  </w:style>
  <w:style w:type="character" w:styleId="Forte">
    <w:name w:val="Strong"/>
    <w:basedOn w:val="Fontepargpadro"/>
    <w:qFormat/>
    <w:rsid w:val="00BC23EA"/>
    <w:rPr>
      <w:b/>
      <w:bCs/>
    </w:rPr>
  </w:style>
  <w:style w:type="paragraph" w:styleId="SemEspaamento">
    <w:name w:val="No Spacing"/>
    <w:uiPriority w:val="1"/>
    <w:qFormat/>
    <w:rsid w:val="001A10AA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521E1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21E1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221C4-D9B8-4405-AB66-34CB16D1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32</cp:revision>
  <cp:lastPrinted>2021-05-18T13:02:00Z</cp:lastPrinted>
  <dcterms:created xsi:type="dcterms:W3CDTF">2021-03-05T14:56:00Z</dcterms:created>
  <dcterms:modified xsi:type="dcterms:W3CDTF">2021-10-27T13:41:00Z</dcterms:modified>
</cp:coreProperties>
</file>