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09B" w:rsidRDefault="003C709B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Pr="003C709B" w:rsidRDefault="006F01E4" w:rsidP="003C709B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>
        <w:rPr>
          <w:rFonts w:ascii="Calibri" w:hAnsi="Calibri" w:cs="Courier New"/>
          <w:b/>
          <w:szCs w:val="28"/>
        </w:rPr>
        <w:t>INDICAÇÃO N</w:t>
      </w:r>
      <w:r w:rsidRPr="003C709B">
        <w:rPr>
          <w:rFonts w:ascii="Calibri" w:hAnsi="Calibri" w:cs="Courier New"/>
          <w:b/>
          <w:szCs w:val="28"/>
        </w:rPr>
        <w:t xml:space="preserve">º </w:t>
      </w:r>
      <w:r w:rsidR="00C067D5">
        <w:rPr>
          <w:rFonts w:ascii="Calibri" w:hAnsi="Calibri" w:cs="Courier New"/>
          <w:b/>
          <w:szCs w:val="28"/>
        </w:rPr>
        <w:t>660</w:t>
      </w:r>
      <w:r w:rsidR="00026A96">
        <w:rPr>
          <w:rFonts w:ascii="Calibri" w:hAnsi="Calibri" w:cs="Courier New"/>
          <w:b/>
          <w:szCs w:val="28"/>
        </w:rPr>
        <w:t>/2021</w:t>
      </w:r>
    </w:p>
    <w:p w:rsidR="003279F9" w:rsidRPr="005310C6" w:rsidRDefault="003279F9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Default="002C619A" w:rsidP="003C709B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C067D5" w:rsidRPr="005310C6" w:rsidRDefault="00C067D5" w:rsidP="003C709B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C32F7" w:rsidRDefault="006F01E4" w:rsidP="00C067D5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E814F8">
        <w:rPr>
          <w:rFonts w:ascii="Calibri" w:hAnsi="Calibri" w:cs="Arial"/>
          <w:b/>
          <w:sz w:val="24"/>
          <w:szCs w:val="24"/>
        </w:rPr>
        <w:t>ENCAMINHO</w:t>
      </w:r>
      <w:r w:rsidRPr="00014CE5">
        <w:rPr>
          <w:rFonts w:ascii="Calibri" w:hAnsi="Calibri" w:cs="Arial"/>
          <w:sz w:val="24"/>
          <w:szCs w:val="24"/>
        </w:rPr>
        <w:t xml:space="preserve"> minuta de pr</w:t>
      </w:r>
      <w:r w:rsidR="005F3188">
        <w:rPr>
          <w:rFonts w:ascii="Calibri" w:hAnsi="Calibri" w:cs="Arial"/>
          <w:sz w:val="24"/>
          <w:szCs w:val="24"/>
        </w:rPr>
        <w:t>oj</w:t>
      </w:r>
      <w:r w:rsidR="00356ECE">
        <w:rPr>
          <w:rFonts w:ascii="Calibri" w:hAnsi="Calibri" w:cs="Arial"/>
          <w:sz w:val="24"/>
          <w:szCs w:val="24"/>
        </w:rPr>
        <w:t>eto que</w:t>
      </w:r>
      <w:r w:rsidR="000D7E16">
        <w:rPr>
          <w:rFonts w:ascii="Calibri" w:hAnsi="Calibri" w:cs="Arial"/>
          <w:sz w:val="24"/>
          <w:szCs w:val="24"/>
        </w:rPr>
        <w:t xml:space="preserve"> Dispõe sobre a instalação de célula de segurança para os garis nos caminhões que fazem a coleta de lixo,</w:t>
      </w:r>
      <w:r w:rsidR="0006196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solicitando que o Executivo envie projeto de lei de igual teor, uma vez que se trata de matéria de iniciativa privativa do Executivo.</w:t>
      </w:r>
    </w:p>
    <w:p w:rsidR="00356ECE" w:rsidRDefault="00356ECE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C067D5" w:rsidRDefault="00C067D5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356ECE" w:rsidRDefault="00356ECE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6F01E4" w:rsidP="00C067D5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>Plenário Vereador José Chiquetto,</w:t>
      </w:r>
    </w:p>
    <w:p w:rsidR="002C619A" w:rsidRPr="005310C6" w:rsidRDefault="006F01E4" w:rsidP="00C067D5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6F2608">
        <w:rPr>
          <w:rFonts w:ascii="Calibri" w:hAnsi="Calibri" w:cs="Courier New"/>
          <w:sz w:val="24"/>
          <w:szCs w:val="24"/>
        </w:rPr>
        <w:t>30</w:t>
      </w:r>
      <w:r w:rsidR="00387C8A">
        <w:rPr>
          <w:rFonts w:ascii="Calibri" w:hAnsi="Calibri" w:cs="Courier New"/>
          <w:sz w:val="24"/>
          <w:szCs w:val="24"/>
        </w:rPr>
        <w:t xml:space="preserve"> </w:t>
      </w:r>
      <w:r w:rsidRPr="005310C6">
        <w:rPr>
          <w:rFonts w:ascii="Calibri" w:hAnsi="Calibri" w:cs="Courier New"/>
          <w:sz w:val="24"/>
          <w:szCs w:val="24"/>
        </w:rPr>
        <w:t xml:space="preserve">de </w:t>
      </w:r>
      <w:r w:rsidR="00356ECE">
        <w:rPr>
          <w:rFonts w:ascii="Calibri" w:hAnsi="Calibri" w:cs="Courier New"/>
          <w:sz w:val="24"/>
          <w:szCs w:val="24"/>
        </w:rPr>
        <w:t>setembro</w:t>
      </w:r>
      <w:r w:rsidR="00026A96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3C709B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6F01E4" w:rsidP="003C709B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37516E" w:rsidRDefault="0037516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bookmarkStart w:id="0" w:name="_GoBack"/>
      <w:bookmarkEnd w:id="0"/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A6E9E" w:rsidRDefault="003A6E9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A6E9E" w:rsidRDefault="003A6E9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37516E" w:rsidRDefault="0037516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B95C43" w:rsidRDefault="006F01E4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F</w:t>
      </w:r>
      <w:r w:rsidR="00E34493">
        <w:rPr>
          <w:rFonts w:ascii="Calibri" w:hAnsi="Calibri" w:cs="Courier New"/>
          <w:b/>
          <w:sz w:val="24"/>
          <w:szCs w:val="24"/>
        </w:rPr>
        <w:t xml:space="preserve">ÁBIO </w:t>
      </w:r>
      <w:r w:rsidR="00C067D5">
        <w:rPr>
          <w:rFonts w:ascii="Calibri" w:hAnsi="Calibri" w:cs="Courier New"/>
          <w:b/>
          <w:sz w:val="24"/>
          <w:szCs w:val="24"/>
        </w:rPr>
        <w:t xml:space="preserve">ANDRÉ DE SOUZA </w:t>
      </w:r>
      <w:r w:rsidR="00E34493">
        <w:rPr>
          <w:rFonts w:ascii="Calibri" w:hAnsi="Calibri" w:cs="Courier New"/>
          <w:b/>
          <w:sz w:val="24"/>
          <w:szCs w:val="24"/>
        </w:rPr>
        <w:t>BORRIERO</w:t>
      </w:r>
    </w:p>
    <w:p w:rsidR="00AE7C69" w:rsidRDefault="006F01E4" w:rsidP="003C709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5310C6" w:rsidRPr="005310C6" w:rsidRDefault="006F01E4" w:rsidP="00C067D5">
      <w:pPr>
        <w:pStyle w:val="Ttulo1"/>
        <w:spacing w:line="276" w:lineRule="auto"/>
        <w:rPr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 </w:t>
      </w:r>
    </w:p>
    <w:p w:rsidR="002C619A" w:rsidRPr="003C709B" w:rsidRDefault="006F01E4" w:rsidP="003C709B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3C709B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3C709B">
      <w:pPr>
        <w:spacing w:line="276" w:lineRule="auto"/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C067D5" w:rsidRDefault="006F01E4" w:rsidP="003A6E9E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0D7E16">
        <w:rPr>
          <w:rFonts w:ascii="Calibri" w:hAnsi="Calibri" w:cs="Arial"/>
          <w:color w:val="000000"/>
          <w:sz w:val="24"/>
          <w:szCs w:val="24"/>
        </w:rPr>
        <w:t xml:space="preserve">Esta proposição dispõe sobre a instalação de célula de segurança para os garis nos caminhões que fazem a coleta de lixo. O art. 235 do Código Brasileiro de Trânsito proíbe a condução de pessoas na parte externa do veículo, portanto, os garis estarão em situação ilegal se ali se mantiverem. Trata-se de uma situação cultural que precisa ser atualizada para o bem-estar destes trabalhadores. Para que estes trabalhadores tenham segurança durante o seu deslocamento na execução do seu trabalho é necessário </w:t>
      </w:r>
      <w:proofErr w:type="gramStart"/>
      <w:r w:rsidRPr="000D7E16">
        <w:rPr>
          <w:rFonts w:ascii="Calibri" w:hAnsi="Calibri" w:cs="Arial"/>
          <w:color w:val="000000"/>
          <w:sz w:val="24"/>
          <w:szCs w:val="24"/>
        </w:rPr>
        <w:t>a</w:t>
      </w:r>
      <w:proofErr w:type="gramEnd"/>
      <w:r w:rsidRPr="000D7E16">
        <w:rPr>
          <w:rFonts w:ascii="Calibri" w:hAnsi="Calibri" w:cs="Arial"/>
          <w:color w:val="000000"/>
          <w:sz w:val="24"/>
          <w:szCs w:val="24"/>
        </w:rPr>
        <w:t xml:space="preserve"> instalação de uma célula de segurança, que promoverá </w:t>
      </w:r>
      <w:r>
        <w:rPr>
          <w:rFonts w:ascii="Calibri" w:hAnsi="Calibri"/>
          <w:sz w:val="24"/>
          <w:szCs w:val="24"/>
        </w:rPr>
        <w:t xml:space="preserve">mais qualidade, saúde e </w:t>
      </w:r>
      <w:r w:rsidRPr="000D7E16">
        <w:rPr>
          <w:rFonts w:ascii="Calibri" w:hAnsi="Calibri"/>
          <w:sz w:val="24"/>
          <w:szCs w:val="24"/>
        </w:rPr>
        <w:t>segurança.</w:t>
      </w:r>
    </w:p>
    <w:p w:rsidR="000D7E16" w:rsidRPr="000D7E16" w:rsidRDefault="006F01E4" w:rsidP="003A6E9E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color w:val="000000"/>
          <w:sz w:val="24"/>
          <w:szCs w:val="24"/>
        </w:rPr>
      </w:pPr>
      <w:r w:rsidRPr="000D7E16">
        <w:rPr>
          <w:rFonts w:ascii="Calibri" w:hAnsi="Calibri" w:cs="Arial"/>
          <w:color w:val="000000"/>
          <w:sz w:val="24"/>
          <w:szCs w:val="24"/>
        </w:rPr>
        <w:lastRenderedPageBreak/>
        <w:t xml:space="preserve">Acompanhar o desenvolvimento tecnológico em todas as áreas faz do país um lugar melhor para todos, portanto, não podemos estar tão atrasados em relação à segurança e saúde de nossos garis. </w:t>
      </w:r>
    </w:p>
    <w:p w:rsidR="003B257A" w:rsidRPr="000D7E16" w:rsidRDefault="006F01E4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  <w:r w:rsidRPr="000D7E16">
        <w:rPr>
          <w:rFonts w:ascii="Calibri" w:eastAsia="Calibri" w:hAnsi="Calibri"/>
          <w:b/>
          <w:sz w:val="24"/>
          <w:szCs w:val="24"/>
          <w:lang w:eastAsia="en-US"/>
        </w:rPr>
        <w:t xml:space="preserve">                     </w:t>
      </w:r>
    </w:p>
    <w:p w:rsidR="003C709B" w:rsidRDefault="003C709B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582355" w:rsidP="00582355">
      <w:pPr>
        <w:spacing w:line="276" w:lineRule="auto"/>
        <w:jc w:val="center"/>
        <w:rPr>
          <w:rFonts w:ascii="Calibri" w:eastAsia="Calibri" w:hAnsi="Calibri"/>
          <w:b/>
          <w:sz w:val="24"/>
          <w:szCs w:val="24"/>
          <w:lang w:eastAsia="en-US"/>
        </w:rPr>
      </w:pPr>
      <w:r w:rsidRPr="00D75BD8"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55FC2B50" wp14:editId="461690E0">
            <wp:extent cx="4667250" cy="4086225"/>
            <wp:effectExtent l="19050" t="0" r="0" b="0"/>
            <wp:docPr id="1" name="Imagem 1" descr="http://aplicnt.camara.rj.gov.br/APL/Legislativos/scpro2124.nsf/a6cd246684502db90325863200569384/0325864700576d2603258522005b4a07/prop_texto/0.5D6?OpenElement&amp;FieldElemFormat=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384865" name="Picture 1" descr="http://aplicnt.camara.rj.gov.br/APL/Legislativos/scpro2124.nsf/a6cd246684502db90325863200569384/0325864700576d2603258522005b4a07/prop_texto/0.5D6?OpenElement&amp;FieldElemFormat=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3A6E9E" w:rsidRDefault="003A6E9E" w:rsidP="003C709B">
      <w:pPr>
        <w:spacing w:line="276" w:lineRule="auto"/>
        <w:jc w:val="both"/>
        <w:rPr>
          <w:rFonts w:ascii="Calibri" w:eastAsia="Calibri" w:hAnsi="Calibri"/>
          <w:b/>
          <w:sz w:val="24"/>
          <w:szCs w:val="24"/>
          <w:lang w:eastAsia="en-US"/>
        </w:rPr>
      </w:pPr>
    </w:p>
    <w:p w:rsidR="006A52F6" w:rsidRDefault="006F01E4" w:rsidP="003C709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622AE9">
        <w:rPr>
          <w:rFonts w:ascii="Calibri" w:hAnsi="Calibri"/>
          <w:b/>
          <w:sz w:val="24"/>
          <w:szCs w:val="24"/>
        </w:rPr>
        <w:t xml:space="preserve">ROJETO DE LEI </w:t>
      </w:r>
      <w:r w:rsidR="003C709B">
        <w:rPr>
          <w:rFonts w:ascii="Calibri" w:hAnsi="Calibri"/>
          <w:b/>
          <w:sz w:val="24"/>
          <w:szCs w:val="24"/>
        </w:rPr>
        <w:t>Nº</w:t>
      </w:r>
    </w:p>
    <w:p w:rsidR="00C067D5" w:rsidRDefault="00C067D5" w:rsidP="003C709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C067D5" w:rsidRDefault="00C067D5" w:rsidP="003C709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C067D5" w:rsidRDefault="00C067D5" w:rsidP="00C067D5">
      <w:pPr>
        <w:spacing w:line="276" w:lineRule="auto"/>
        <w:ind w:left="3261"/>
        <w:jc w:val="both"/>
        <w:rPr>
          <w:rFonts w:ascii="Calibri" w:hAnsi="Calibri" w:cs="Arial"/>
          <w:b/>
          <w:bCs/>
          <w:sz w:val="24"/>
          <w:szCs w:val="24"/>
        </w:rPr>
      </w:pPr>
      <w:r w:rsidRPr="00D75BD8">
        <w:rPr>
          <w:rFonts w:ascii="Calibri" w:hAnsi="Calibri" w:cs="Arial"/>
          <w:b/>
          <w:bCs/>
          <w:sz w:val="24"/>
          <w:szCs w:val="24"/>
        </w:rPr>
        <w:t>DISPÕE SOBRE A INSTALAÇÃO DE CÉLULA DE SEGURANÇA PARA OS GARIS NOS CAMINHÕES QUE FAZEM A COLETA DE LIXO</w:t>
      </w:r>
    </w:p>
    <w:p w:rsidR="00C067D5" w:rsidRDefault="00C067D5" w:rsidP="00C067D5">
      <w:pPr>
        <w:spacing w:line="276" w:lineRule="auto"/>
        <w:ind w:left="3261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067D5" w:rsidRDefault="00C067D5" w:rsidP="00C067D5">
      <w:pPr>
        <w:spacing w:line="276" w:lineRule="auto"/>
        <w:ind w:left="3261"/>
        <w:jc w:val="both"/>
        <w:rPr>
          <w:rFonts w:ascii="Calibri" w:hAnsi="Calibri"/>
          <w:b/>
          <w:sz w:val="24"/>
          <w:szCs w:val="24"/>
        </w:rPr>
      </w:pPr>
    </w:p>
    <w:p w:rsidR="00941C1F" w:rsidRDefault="00941C1F" w:rsidP="003C709B">
      <w:pPr>
        <w:spacing w:line="276" w:lineRule="auto"/>
        <w:ind w:firstLine="1418"/>
        <w:jc w:val="center"/>
        <w:rPr>
          <w:rFonts w:ascii="Calibri" w:hAnsi="Calibri"/>
          <w:sz w:val="24"/>
          <w:szCs w:val="24"/>
        </w:rPr>
      </w:pPr>
    </w:p>
    <w:p w:rsidR="00D75BD8" w:rsidRDefault="006F01E4" w:rsidP="00D75BD8">
      <w:pPr>
        <w:rPr>
          <w:rFonts w:ascii="Calibri" w:hAnsi="Calibri"/>
          <w:sz w:val="24"/>
          <w:szCs w:val="24"/>
        </w:rPr>
      </w:pP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1º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Fica obrigada a instalação de célula de segurança para os garis nos caminhões que fazem a coleta de lixo no âmbito do Município.</w:t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§ 1º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Entende-se como célula de segurança a cabine suplementar acoplada na parte traseira do caminhão utilizada para transportar os garis.</w:t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§ 2º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 célula de segurança terá o formato contido no Anexo e deverá passar pelos devidos controles que comprovem a sua legalidade e a real segurança dos garis.</w:t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2º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As despesas decorrentes da execução desta Lei correrão por conta de dotação orçamentária própria.</w:t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3º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Ato do Poder Público regulamentará esta Lei.</w:t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D75BD8">
        <w:rPr>
          <w:rFonts w:ascii="Calibri" w:hAnsi="Calibri"/>
          <w:color w:val="000000"/>
          <w:sz w:val="24"/>
          <w:szCs w:val="24"/>
        </w:rPr>
        <w:br/>
      </w:r>
      <w:r w:rsidRPr="00C067D5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4º</w:t>
      </w:r>
      <w:r w:rsidRPr="00D75BD8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Esta Lei entra em vigor trezentos e sessenta dias após a data de sua publicação.</w:t>
      </w:r>
      <w:proofErr w:type="gramStart"/>
      <w:r w:rsidRPr="00D75BD8">
        <w:rPr>
          <w:rFonts w:ascii="Calibri" w:hAnsi="Calibri"/>
          <w:color w:val="000000"/>
          <w:sz w:val="24"/>
          <w:szCs w:val="24"/>
        </w:rPr>
        <w:br/>
      </w:r>
      <w:proofErr w:type="gramEnd"/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Default="00C067D5" w:rsidP="00D75BD8">
      <w:pPr>
        <w:rPr>
          <w:rFonts w:ascii="Calibri" w:hAnsi="Calibri"/>
          <w:sz w:val="24"/>
          <w:szCs w:val="24"/>
        </w:rPr>
      </w:pPr>
    </w:p>
    <w:p w:rsidR="00C067D5" w:rsidRPr="00D75BD8" w:rsidRDefault="00C067D5" w:rsidP="00D75BD8">
      <w:pPr>
        <w:rPr>
          <w:rFonts w:ascii="Calibri" w:hAnsi="Calibri"/>
          <w:sz w:val="24"/>
          <w:szCs w:val="24"/>
        </w:rPr>
      </w:pPr>
    </w:p>
    <w:p w:rsidR="00941C1F" w:rsidRPr="00941C1F" w:rsidRDefault="006F01E4" w:rsidP="00C067D5">
      <w:pPr>
        <w:spacing w:after="120" w:line="360" w:lineRule="auto"/>
        <w:jc w:val="center"/>
        <w:rPr>
          <w:rFonts w:ascii="Calibri" w:eastAsia="Calibri" w:hAnsi="Calibri" w:cs="Calibri"/>
          <w:sz w:val="24"/>
          <w:szCs w:val="24"/>
          <w:lang w:eastAsia="zh-CN"/>
        </w:rPr>
      </w:pPr>
      <w:r w:rsidRPr="00C83E22">
        <w:rPr>
          <w:rFonts w:ascii="Calibri" w:hAnsi="Calibri"/>
          <w:color w:val="000000"/>
          <w:sz w:val="24"/>
          <w:szCs w:val="24"/>
        </w:rPr>
        <w:br/>
      </w:r>
    </w:p>
    <w:sectPr w:rsidR="00941C1F" w:rsidRPr="00941C1F" w:rsidSect="003C709B">
      <w:headerReference w:type="default" r:id="rId9"/>
      <w:footerReference w:type="default" r:id="rId10"/>
      <w:pgSz w:w="12242" w:h="15842" w:code="1"/>
      <w:pgMar w:top="1630" w:right="1752" w:bottom="851" w:left="1701" w:header="680" w:footer="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3E0" w:rsidRDefault="003263E0">
      <w:r>
        <w:separator/>
      </w:r>
    </w:p>
  </w:endnote>
  <w:endnote w:type="continuationSeparator" w:id="0">
    <w:p w:rsidR="003263E0" w:rsidRDefault="00326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7D5" w:rsidRDefault="00C067D5" w:rsidP="00C067D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nº 660/2021 da 16ª S.O.</w:t>
    </w:r>
  </w:p>
  <w:p w:rsidR="003C709B" w:rsidRDefault="00C067D5" w:rsidP="00C067D5">
    <w:pPr>
      <w:pStyle w:val="Rodap"/>
      <w:jc w:val="right"/>
      <w:rPr>
        <w:rFonts w:cstheme="minorHAnsi"/>
        <w:b/>
        <w:bCs/>
        <w:sz w:val="18"/>
        <w:szCs w:val="18"/>
      </w:rPr>
    </w:pPr>
    <w:r>
      <w:rPr>
        <w:rFonts w:cstheme="minorHAnsi"/>
        <w:sz w:val="18"/>
        <w:szCs w:val="18"/>
      </w:rPr>
      <w:t xml:space="preserve">Página </w:t>
    </w:r>
    <w:r>
      <w:rPr>
        <w:rFonts w:cstheme="minorHAnsi"/>
        <w:b/>
        <w:bCs/>
        <w:sz w:val="18"/>
        <w:szCs w:val="18"/>
      </w:rPr>
      <w:fldChar w:fldCharType="begin"/>
    </w:r>
    <w:r>
      <w:rPr>
        <w:rFonts w:cstheme="minorHAnsi"/>
        <w:b/>
        <w:bCs/>
        <w:sz w:val="18"/>
        <w:szCs w:val="18"/>
      </w:rPr>
      <w:instrText>PAGE</w:instrText>
    </w:r>
    <w:r>
      <w:rPr>
        <w:rFonts w:cstheme="minorHAnsi"/>
        <w:b/>
        <w:bCs/>
        <w:sz w:val="18"/>
        <w:szCs w:val="18"/>
      </w:rPr>
      <w:fldChar w:fldCharType="separate"/>
    </w:r>
    <w:r w:rsidR="006F2608">
      <w:rPr>
        <w:rFonts w:cstheme="minorHAnsi"/>
        <w:b/>
        <w:bCs/>
        <w:noProof/>
        <w:sz w:val="18"/>
        <w:szCs w:val="18"/>
      </w:rPr>
      <w:t>2</w:t>
    </w:r>
    <w:r>
      <w:rPr>
        <w:rFonts w:cstheme="minorHAnsi"/>
        <w:b/>
        <w:bCs/>
        <w:sz w:val="18"/>
        <w:szCs w:val="18"/>
      </w:rPr>
      <w:fldChar w:fldCharType="end"/>
    </w:r>
    <w:r>
      <w:rPr>
        <w:rFonts w:cstheme="minorHAnsi"/>
        <w:sz w:val="18"/>
        <w:szCs w:val="18"/>
      </w:rPr>
      <w:t xml:space="preserve"> de </w:t>
    </w:r>
    <w:r>
      <w:rPr>
        <w:rFonts w:cstheme="minorHAnsi"/>
        <w:b/>
        <w:bCs/>
        <w:sz w:val="18"/>
        <w:szCs w:val="18"/>
      </w:rPr>
      <w:fldChar w:fldCharType="begin"/>
    </w:r>
    <w:r>
      <w:rPr>
        <w:rFonts w:cstheme="minorHAnsi"/>
        <w:b/>
        <w:bCs/>
        <w:sz w:val="18"/>
        <w:szCs w:val="18"/>
      </w:rPr>
      <w:instrText>NUMPAGES</w:instrText>
    </w:r>
    <w:r>
      <w:rPr>
        <w:rFonts w:cstheme="minorHAnsi"/>
        <w:b/>
        <w:bCs/>
        <w:sz w:val="18"/>
        <w:szCs w:val="18"/>
      </w:rPr>
      <w:fldChar w:fldCharType="separate"/>
    </w:r>
    <w:r w:rsidR="006F2608">
      <w:rPr>
        <w:rFonts w:cstheme="minorHAnsi"/>
        <w:b/>
        <w:bCs/>
        <w:noProof/>
        <w:sz w:val="18"/>
        <w:szCs w:val="18"/>
      </w:rPr>
      <w:t>3</w:t>
    </w:r>
    <w:r>
      <w:rPr>
        <w:rFonts w:cstheme="minorHAnsi"/>
        <w:b/>
        <w:bCs/>
        <w:sz w:val="18"/>
        <w:szCs w:val="18"/>
      </w:rPr>
      <w:fldChar w:fldCharType="end"/>
    </w:r>
  </w:p>
  <w:p w:rsidR="00C067D5" w:rsidRDefault="00C067D5" w:rsidP="00C067D5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3E0" w:rsidRDefault="003263E0">
      <w:r>
        <w:separator/>
      </w:r>
    </w:p>
  </w:footnote>
  <w:footnote w:type="continuationSeparator" w:id="0">
    <w:p w:rsidR="003263E0" w:rsidRDefault="00326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6F01E4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-194310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45556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5C133B" w:rsidRPr="00F0176A" w:rsidRDefault="006F01E4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3C709B" w:rsidRPr="003C709B">
      <w:rPr>
        <w:rFonts w:ascii="Calibri" w:hAnsi="Calibri" w:cs="Arial"/>
        <w:sz w:val="14"/>
        <w:szCs w:val="14"/>
      </w:rPr>
      <w:t>www.louveira.sp.leg.br</w:t>
    </w:r>
    <w:r w:rsidR="003C709B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3C709B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6F01E4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16B2"/>
    <w:rsid w:val="00010ACE"/>
    <w:rsid w:val="00014CE5"/>
    <w:rsid w:val="0002015F"/>
    <w:rsid w:val="00026A96"/>
    <w:rsid w:val="00031306"/>
    <w:rsid w:val="000321A6"/>
    <w:rsid w:val="0006122D"/>
    <w:rsid w:val="0006196D"/>
    <w:rsid w:val="00085D29"/>
    <w:rsid w:val="000B49F7"/>
    <w:rsid w:val="000D7E16"/>
    <w:rsid w:val="000F0B14"/>
    <w:rsid w:val="000F1434"/>
    <w:rsid w:val="000F3FD1"/>
    <w:rsid w:val="00113B68"/>
    <w:rsid w:val="00120002"/>
    <w:rsid w:val="00123C8D"/>
    <w:rsid w:val="00132944"/>
    <w:rsid w:val="00135BF2"/>
    <w:rsid w:val="00144D13"/>
    <w:rsid w:val="00150E58"/>
    <w:rsid w:val="00154A0E"/>
    <w:rsid w:val="00154BF1"/>
    <w:rsid w:val="00195612"/>
    <w:rsid w:val="001B2E35"/>
    <w:rsid w:val="001B4567"/>
    <w:rsid w:val="001C4A16"/>
    <w:rsid w:val="001C6968"/>
    <w:rsid w:val="0020320F"/>
    <w:rsid w:val="00213A48"/>
    <w:rsid w:val="00231AC4"/>
    <w:rsid w:val="00233317"/>
    <w:rsid w:val="00233F18"/>
    <w:rsid w:val="0024105A"/>
    <w:rsid w:val="00264404"/>
    <w:rsid w:val="002A5158"/>
    <w:rsid w:val="002A7B48"/>
    <w:rsid w:val="002C5DEE"/>
    <w:rsid w:val="002C619A"/>
    <w:rsid w:val="002D0E4C"/>
    <w:rsid w:val="002E5983"/>
    <w:rsid w:val="002F07A2"/>
    <w:rsid w:val="00321848"/>
    <w:rsid w:val="00324E31"/>
    <w:rsid w:val="003263E0"/>
    <w:rsid w:val="003279F9"/>
    <w:rsid w:val="00333688"/>
    <w:rsid w:val="00352E2B"/>
    <w:rsid w:val="00356ECE"/>
    <w:rsid w:val="00363AB3"/>
    <w:rsid w:val="0037516E"/>
    <w:rsid w:val="00376E71"/>
    <w:rsid w:val="00380DE5"/>
    <w:rsid w:val="00387C8A"/>
    <w:rsid w:val="003A4112"/>
    <w:rsid w:val="003A6E9E"/>
    <w:rsid w:val="003A7E2D"/>
    <w:rsid w:val="003B257A"/>
    <w:rsid w:val="003C709B"/>
    <w:rsid w:val="003D4EB0"/>
    <w:rsid w:val="003D7BF3"/>
    <w:rsid w:val="003E3442"/>
    <w:rsid w:val="003E3A36"/>
    <w:rsid w:val="003E7F5E"/>
    <w:rsid w:val="003F3FCD"/>
    <w:rsid w:val="004314B6"/>
    <w:rsid w:val="004377DA"/>
    <w:rsid w:val="00446E80"/>
    <w:rsid w:val="004476E0"/>
    <w:rsid w:val="00450829"/>
    <w:rsid w:val="00454C3D"/>
    <w:rsid w:val="00466716"/>
    <w:rsid w:val="004763F2"/>
    <w:rsid w:val="004775AC"/>
    <w:rsid w:val="0048696C"/>
    <w:rsid w:val="0049790D"/>
    <w:rsid w:val="004E1F4A"/>
    <w:rsid w:val="004F231B"/>
    <w:rsid w:val="00506892"/>
    <w:rsid w:val="005125AE"/>
    <w:rsid w:val="005145E2"/>
    <w:rsid w:val="005168C4"/>
    <w:rsid w:val="005310C6"/>
    <w:rsid w:val="00532625"/>
    <w:rsid w:val="005358B0"/>
    <w:rsid w:val="0054313E"/>
    <w:rsid w:val="0057040F"/>
    <w:rsid w:val="00582355"/>
    <w:rsid w:val="0058787D"/>
    <w:rsid w:val="00593C3F"/>
    <w:rsid w:val="005A533A"/>
    <w:rsid w:val="005B46E7"/>
    <w:rsid w:val="005C133B"/>
    <w:rsid w:val="005D0C52"/>
    <w:rsid w:val="005F3188"/>
    <w:rsid w:val="005F3FC8"/>
    <w:rsid w:val="00607230"/>
    <w:rsid w:val="00607764"/>
    <w:rsid w:val="00611BE3"/>
    <w:rsid w:val="00612E77"/>
    <w:rsid w:val="006178CC"/>
    <w:rsid w:val="00622AE9"/>
    <w:rsid w:val="00623527"/>
    <w:rsid w:val="00631321"/>
    <w:rsid w:val="006321DF"/>
    <w:rsid w:val="00650C51"/>
    <w:rsid w:val="00657CAD"/>
    <w:rsid w:val="006802D1"/>
    <w:rsid w:val="00682C8D"/>
    <w:rsid w:val="00686B41"/>
    <w:rsid w:val="006A2A5E"/>
    <w:rsid w:val="006A52F6"/>
    <w:rsid w:val="006B2300"/>
    <w:rsid w:val="006D0988"/>
    <w:rsid w:val="006D1089"/>
    <w:rsid w:val="006D45E3"/>
    <w:rsid w:val="006D7D07"/>
    <w:rsid w:val="006E3CFF"/>
    <w:rsid w:val="006F01E4"/>
    <w:rsid w:val="006F1EED"/>
    <w:rsid w:val="006F2608"/>
    <w:rsid w:val="006F2AE2"/>
    <w:rsid w:val="006F45AD"/>
    <w:rsid w:val="0071736C"/>
    <w:rsid w:val="00741AF1"/>
    <w:rsid w:val="007564D6"/>
    <w:rsid w:val="007749EF"/>
    <w:rsid w:val="00776AD9"/>
    <w:rsid w:val="00796DE5"/>
    <w:rsid w:val="007B6317"/>
    <w:rsid w:val="007D1333"/>
    <w:rsid w:val="008004FA"/>
    <w:rsid w:val="00802ADA"/>
    <w:rsid w:val="008039A5"/>
    <w:rsid w:val="008353AB"/>
    <w:rsid w:val="008610F8"/>
    <w:rsid w:val="00874F1E"/>
    <w:rsid w:val="0088261D"/>
    <w:rsid w:val="00897403"/>
    <w:rsid w:val="00897473"/>
    <w:rsid w:val="008A6314"/>
    <w:rsid w:val="008C44F6"/>
    <w:rsid w:val="008C58F3"/>
    <w:rsid w:val="008C7565"/>
    <w:rsid w:val="008E22E0"/>
    <w:rsid w:val="008E600E"/>
    <w:rsid w:val="008F15C7"/>
    <w:rsid w:val="00910286"/>
    <w:rsid w:val="00910781"/>
    <w:rsid w:val="00922EA5"/>
    <w:rsid w:val="009251A2"/>
    <w:rsid w:val="00936830"/>
    <w:rsid w:val="00941C1F"/>
    <w:rsid w:val="00946966"/>
    <w:rsid w:val="009543E9"/>
    <w:rsid w:val="00971C70"/>
    <w:rsid w:val="00980EEE"/>
    <w:rsid w:val="0098295C"/>
    <w:rsid w:val="009A28F7"/>
    <w:rsid w:val="009B3A32"/>
    <w:rsid w:val="009B7EB2"/>
    <w:rsid w:val="009C09E9"/>
    <w:rsid w:val="009C1905"/>
    <w:rsid w:val="009C1D14"/>
    <w:rsid w:val="009C6679"/>
    <w:rsid w:val="009F2E5E"/>
    <w:rsid w:val="00A00B2F"/>
    <w:rsid w:val="00A12264"/>
    <w:rsid w:val="00A36135"/>
    <w:rsid w:val="00A3746A"/>
    <w:rsid w:val="00A513F8"/>
    <w:rsid w:val="00A977D7"/>
    <w:rsid w:val="00AC2823"/>
    <w:rsid w:val="00AC3C20"/>
    <w:rsid w:val="00AD6589"/>
    <w:rsid w:val="00AE7C69"/>
    <w:rsid w:val="00B11256"/>
    <w:rsid w:val="00B13ECE"/>
    <w:rsid w:val="00B42F2C"/>
    <w:rsid w:val="00B4339E"/>
    <w:rsid w:val="00B47BA6"/>
    <w:rsid w:val="00B50C89"/>
    <w:rsid w:val="00B73A13"/>
    <w:rsid w:val="00B913EB"/>
    <w:rsid w:val="00B95C43"/>
    <w:rsid w:val="00BA5960"/>
    <w:rsid w:val="00BC01F7"/>
    <w:rsid w:val="00BE1B0B"/>
    <w:rsid w:val="00C067D5"/>
    <w:rsid w:val="00C126C9"/>
    <w:rsid w:val="00C4028B"/>
    <w:rsid w:val="00C60428"/>
    <w:rsid w:val="00C73189"/>
    <w:rsid w:val="00C7730C"/>
    <w:rsid w:val="00C83E22"/>
    <w:rsid w:val="00CC2EF3"/>
    <w:rsid w:val="00CD6768"/>
    <w:rsid w:val="00CF7A61"/>
    <w:rsid w:val="00D37216"/>
    <w:rsid w:val="00D4270D"/>
    <w:rsid w:val="00D5013F"/>
    <w:rsid w:val="00D70DEE"/>
    <w:rsid w:val="00D711E1"/>
    <w:rsid w:val="00D74D70"/>
    <w:rsid w:val="00D75BD8"/>
    <w:rsid w:val="00D77A23"/>
    <w:rsid w:val="00D77FDB"/>
    <w:rsid w:val="00D85966"/>
    <w:rsid w:val="00DA0EC4"/>
    <w:rsid w:val="00DA3F4D"/>
    <w:rsid w:val="00DA7AC1"/>
    <w:rsid w:val="00DC45F2"/>
    <w:rsid w:val="00DD3902"/>
    <w:rsid w:val="00DD6229"/>
    <w:rsid w:val="00DE25FB"/>
    <w:rsid w:val="00DE62EF"/>
    <w:rsid w:val="00DF0E2D"/>
    <w:rsid w:val="00E125CC"/>
    <w:rsid w:val="00E134A7"/>
    <w:rsid w:val="00E15499"/>
    <w:rsid w:val="00E1577E"/>
    <w:rsid w:val="00E2797B"/>
    <w:rsid w:val="00E332B4"/>
    <w:rsid w:val="00E34493"/>
    <w:rsid w:val="00E44A10"/>
    <w:rsid w:val="00E53A40"/>
    <w:rsid w:val="00E814F8"/>
    <w:rsid w:val="00E85810"/>
    <w:rsid w:val="00E94B0C"/>
    <w:rsid w:val="00EA574C"/>
    <w:rsid w:val="00EB0872"/>
    <w:rsid w:val="00EB5874"/>
    <w:rsid w:val="00EC32F7"/>
    <w:rsid w:val="00EC3BA8"/>
    <w:rsid w:val="00EC41C8"/>
    <w:rsid w:val="00EC4876"/>
    <w:rsid w:val="00EC500A"/>
    <w:rsid w:val="00ED2916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8221F"/>
    <w:rsid w:val="00FB2824"/>
    <w:rsid w:val="00FB56C6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styleId="Textodenotaderodap">
    <w:name w:val="footnote text"/>
    <w:basedOn w:val="Normal"/>
    <w:link w:val="TextodenotaderodapChar"/>
    <w:rsid w:val="005F3188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5F3188"/>
    <w:rPr>
      <w:rFonts w:ascii="Arial" w:hAnsi="Arial"/>
    </w:rPr>
  </w:style>
  <w:style w:type="character" w:styleId="Refdenotaderodap">
    <w:name w:val="footnote reference"/>
    <w:basedOn w:val="Fontepargpadro"/>
    <w:rsid w:val="005F31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17</cp:revision>
  <cp:lastPrinted>2021-09-30T18:53:00Z</cp:lastPrinted>
  <dcterms:created xsi:type="dcterms:W3CDTF">2021-09-20T14:47:00Z</dcterms:created>
  <dcterms:modified xsi:type="dcterms:W3CDTF">2021-09-30T18:55:00Z</dcterms:modified>
</cp:coreProperties>
</file>