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EC" w:rsidRDefault="00ED626E" w:rsidP="00495AEC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DA4CB3" w:rsidRPr="00431DED" w:rsidRDefault="00ED626E" w:rsidP="00DA4CB3">
      <w:pPr>
        <w:jc w:val="center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FINANÇAS E ORÇAMENTO</w:t>
      </w:r>
    </w:p>
    <w:p w:rsidR="00495AEC" w:rsidRDefault="00495AEC" w:rsidP="00495AEC">
      <w:pPr>
        <w:jc w:val="center"/>
        <w:rPr>
          <w:rFonts w:ascii="Calibri" w:hAnsi="Calibri" w:cs="Arial"/>
          <w:b/>
          <w:sz w:val="24"/>
          <w:szCs w:val="24"/>
        </w:rPr>
      </w:pPr>
    </w:p>
    <w:p w:rsidR="00ED626E" w:rsidRDefault="00ED626E" w:rsidP="00ED626E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40/2021</w:t>
      </w:r>
    </w:p>
    <w:p w:rsidR="00ED626E" w:rsidRDefault="00ED626E" w:rsidP="00ED626E">
      <w:pPr>
        <w:ind w:left="2127"/>
        <w:rPr>
          <w:rFonts w:cs="Times New Roman"/>
          <w:sz w:val="24"/>
          <w:szCs w:val="24"/>
        </w:rPr>
      </w:pPr>
      <w:r>
        <w:rPr>
          <w:sz w:val="24"/>
          <w:szCs w:val="24"/>
        </w:rPr>
        <w:t>INSTITUI A CAMPANHA DE COMBATE A POBREZA MENSTRUAL.</w:t>
      </w:r>
    </w:p>
    <w:p w:rsidR="00ED626E" w:rsidRDefault="00ED626E" w:rsidP="00ED626E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Autoria: Vereadores Fábio André de Souza </w:t>
      </w:r>
      <w:proofErr w:type="spellStart"/>
      <w:r>
        <w:rPr>
          <w:rFonts w:ascii="Calibri" w:hAnsi="Calibri" w:cs="Arial"/>
          <w:sz w:val="24"/>
          <w:szCs w:val="24"/>
        </w:rPr>
        <w:t>Borriero</w:t>
      </w:r>
      <w:proofErr w:type="spellEnd"/>
      <w:r>
        <w:rPr>
          <w:rFonts w:ascii="Calibri" w:hAnsi="Calibri" w:cs="Arial"/>
          <w:sz w:val="24"/>
          <w:szCs w:val="24"/>
        </w:rPr>
        <w:t xml:space="preserve"> e </w:t>
      </w:r>
      <w:proofErr w:type="spellStart"/>
      <w:r>
        <w:rPr>
          <w:rFonts w:ascii="Calibri" w:hAnsi="Calibri" w:cs="Arial"/>
          <w:sz w:val="24"/>
          <w:szCs w:val="24"/>
        </w:rPr>
        <w:t>Priscilla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Cinthia</w:t>
      </w:r>
      <w:proofErr w:type="spellEnd"/>
      <w:r>
        <w:rPr>
          <w:rFonts w:ascii="Calibri" w:hAnsi="Calibri" w:cs="Arial"/>
          <w:sz w:val="24"/>
          <w:szCs w:val="24"/>
        </w:rPr>
        <w:t xml:space="preserve"> F. </w:t>
      </w:r>
      <w:proofErr w:type="spellStart"/>
      <w:r>
        <w:rPr>
          <w:rFonts w:ascii="Calibri" w:hAnsi="Calibri" w:cs="Arial"/>
          <w:sz w:val="24"/>
          <w:szCs w:val="24"/>
        </w:rPr>
        <w:t>Degáspari</w:t>
      </w:r>
      <w:proofErr w:type="spellEnd"/>
      <w:r>
        <w:rPr>
          <w:rFonts w:ascii="Calibri" w:hAnsi="Calibri" w:cs="Arial"/>
          <w:sz w:val="24"/>
          <w:szCs w:val="24"/>
        </w:rPr>
        <w:t>.</w:t>
      </w:r>
    </w:p>
    <w:p w:rsidR="00ED626E" w:rsidRDefault="00ED626E" w:rsidP="00ED626E">
      <w:pPr>
        <w:rPr>
          <w:rFonts w:ascii="Calibri" w:hAnsi="Calibri" w:cs="Arial"/>
          <w:sz w:val="24"/>
          <w:szCs w:val="24"/>
        </w:rPr>
      </w:pPr>
    </w:p>
    <w:p w:rsidR="00ED626E" w:rsidRDefault="00ED626E" w:rsidP="00ED626E">
      <w:pPr>
        <w:rPr>
          <w:rFonts w:ascii="Calibri" w:hAnsi="Calibri" w:cs="Arial"/>
          <w:sz w:val="24"/>
          <w:szCs w:val="24"/>
        </w:rPr>
      </w:pPr>
    </w:p>
    <w:p w:rsidR="00ED626E" w:rsidRDefault="00ED626E" w:rsidP="00ED626E">
      <w:pPr>
        <w:rPr>
          <w:rFonts w:ascii="Calibri" w:hAnsi="Calibri" w:cs="Arial"/>
          <w:sz w:val="24"/>
          <w:szCs w:val="24"/>
        </w:rPr>
      </w:pPr>
    </w:p>
    <w:p w:rsidR="00ED626E" w:rsidRDefault="00ED626E" w:rsidP="00ED626E">
      <w:pPr>
        <w:rPr>
          <w:rFonts w:ascii="Calibri" w:hAnsi="Calibri" w:cs="Arial"/>
          <w:sz w:val="24"/>
          <w:szCs w:val="24"/>
        </w:rPr>
      </w:pPr>
    </w:p>
    <w:p w:rsidR="00ED626E" w:rsidRDefault="00ED626E" w:rsidP="00ED626E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ED626E" w:rsidRDefault="00ED626E" w:rsidP="00ED626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>
        <w:rPr>
          <w:rFonts w:ascii="Calibri" w:hAnsi="Calibri" w:cs="Arial"/>
          <w:sz w:val="24"/>
          <w:szCs w:val="24"/>
        </w:rPr>
        <w:tab/>
        <w:t>A proposição em análise tramita nesta Casa, por iniciativa de vereadores, e tem por objetivo instituir a campanha sobre os malefícios da pobreza menstrual e seus impactos biológicos e sociais em meninas e mulheres sem condições de acesso a banheiros e protetores menstruais.</w:t>
      </w:r>
    </w:p>
    <w:p w:rsidR="00ED626E" w:rsidRDefault="00ED626E" w:rsidP="00ED626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ED626E" w:rsidRDefault="00ED626E" w:rsidP="00ED626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Não foi ofertada emenda.</w:t>
      </w:r>
    </w:p>
    <w:p w:rsidR="00DC340C" w:rsidRDefault="000B52BF" w:rsidP="00495AEC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495AEC" w:rsidRDefault="00495AEC" w:rsidP="00495AEC">
      <w:pPr>
        <w:jc w:val="both"/>
        <w:rPr>
          <w:rFonts w:ascii="Calibri" w:hAnsi="Calibri" w:cs="Arial"/>
          <w:sz w:val="24"/>
          <w:szCs w:val="24"/>
        </w:rPr>
      </w:pPr>
    </w:p>
    <w:p w:rsidR="00DA4CB3" w:rsidRDefault="00ED626E" w:rsidP="00495AE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DA4CB3" w:rsidRPr="00431DED" w:rsidRDefault="00ED626E" w:rsidP="004E643A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hAnsi="Calibri" w:cs="Arial"/>
          <w:sz w:val="24"/>
          <w:szCs w:val="24"/>
        </w:rPr>
        <w:tab/>
      </w: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ASPECTOS FINANCEIROS:</w:t>
      </w:r>
    </w:p>
    <w:p w:rsidR="00DA4CB3" w:rsidRPr="00431DED" w:rsidRDefault="00DA4CB3" w:rsidP="00DA4CB3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DA4CB3" w:rsidRPr="00431DED" w:rsidRDefault="00ED626E" w:rsidP="00DA4CB3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  <w:t xml:space="preserve">A proposição </w:t>
      </w:r>
      <w:r>
        <w:rPr>
          <w:rFonts w:ascii="Calibri" w:eastAsia="Times New Roman" w:hAnsi="Calibri" w:cs="Arial"/>
          <w:sz w:val="24"/>
          <w:szCs w:val="24"/>
          <w:lang w:eastAsia="pt-BR"/>
        </w:rPr>
        <w:t>não cria d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espesa</w:t>
      </w:r>
      <w:r>
        <w:rPr>
          <w:rFonts w:ascii="Calibri" w:eastAsia="Times New Roman" w:hAnsi="Calibri" w:cs="Arial"/>
          <w:sz w:val="24"/>
          <w:szCs w:val="24"/>
          <w:lang w:eastAsia="pt-BR"/>
        </w:rPr>
        <w:t>, uma vez que não cria uma ação governamental, o que torna desnecessário impacto e/ou declaração de que fala o art. 16 da LRF.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</w:p>
    <w:p w:rsidR="00DA4CB3" w:rsidRPr="00431DED" w:rsidRDefault="00DA4CB3" w:rsidP="00DA4CB3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A4CB3" w:rsidRPr="00431DED" w:rsidRDefault="00ED626E" w:rsidP="00DA4CB3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DA4CB3" w:rsidRDefault="00ED626E" w:rsidP="00DA4CB3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 xml:space="preserve"> favoravelmente, pela conveniência e oportunidade à mantença da tramitação legislativa.</w:t>
      </w:r>
    </w:p>
    <w:p w:rsidR="00ED626E" w:rsidRPr="00431DED" w:rsidRDefault="00ED626E" w:rsidP="00DA4CB3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495AEC" w:rsidRDefault="00ED626E" w:rsidP="00495AE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21 de setembro de 2021.</w:t>
      </w:r>
    </w:p>
    <w:p w:rsidR="00DA4CB3" w:rsidRDefault="00DA4CB3" w:rsidP="00DA4CB3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DA4CB3" w:rsidRPr="00431DED" w:rsidRDefault="00ED626E" w:rsidP="00DA4CB3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Comissão Permanente de Finanças e Orçamento:</w:t>
      </w:r>
    </w:p>
    <w:p w:rsidR="00DA4CB3" w:rsidRPr="00431DED" w:rsidRDefault="00ED626E" w:rsidP="00DA4CB3">
      <w:pPr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Presidente</w:t>
      </w:r>
    </w:p>
    <w:p w:rsidR="00DA4CB3" w:rsidRDefault="00ED626E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>ANTONIO MARCOS DE OLIVEIRA FERREIRA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________________________________</w:t>
      </w:r>
    </w:p>
    <w:p w:rsidR="00DA4CB3" w:rsidRPr="00431DED" w:rsidRDefault="00DA4CB3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A4CB3" w:rsidRPr="00431DED" w:rsidRDefault="00ED626E" w:rsidP="00DA4CB3">
      <w:pPr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Vice-Presidente</w:t>
      </w:r>
    </w:p>
    <w:p w:rsidR="00DA4CB3" w:rsidRDefault="00ED626E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>FÁBIO ANDRÉ DE SOUZA BORRIERO ___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__________________________________</w:t>
      </w:r>
    </w:p>
    <w:p w:rsidR="00DA4CB3" w:rsidRPr="00431DED" w:rsidRDefault="00DA4CB3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A4CB3" w:rsidRPr="00431DED" w:rsidRDefault="00ED626E" w:rsidP="00DA4CB3">
      <w:pPr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Membro</w:t>
      </w:r>
    </w:p>
    <w:p w:rsidR="00DA4CB3" w:rsidRDefault="00ED626E" w:rsidP="00DA4CB3">
      <w:r>
        <w:rPr>
          <w:rFonts w:ascii="Calibri" w:eastAsia="Times New Roman" w:hAnsi="Calibri" w:cs="Arial"/>
          <w:sz w:val="24"/>
          <w:szCs w:val="24"/>
          <w:lang w:eastAsia="pt-BR"/>
        </w:rPr>
        <w:t>CLAUDENILDO GOMES DA CRUZ ____________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___________________________</w:t>
      </w:r>
    </w:p>
    <w:p w:rsidR="00DC340C" w:rsidRDefault="00DC340C" w:rsidP="00495AE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sectPr w:rsidR="00DC340C" w:rsidSect="00E310B3">
      <w:headerReference w:type="default" r:id="rId6"/>
      <w:pgSz w:w="12242" w:h="15842" w:code="1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72A" w:rsidRDefault="007B272A" w:rsidP="007B272A">
      <w:r>
        <w:separator/>
      </w:r>
    </w:p>
  </w:endnote>
  <w:endnote w:type="continuationSeparator" w:id="0">
    <w:p w:rsidR="007B272A" w:rsidRDefault="007B272A" w:rsidP="007B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72A" w:rsidRDefault="007B272A" w:rsidP="007B272A">
      <w:r>
        <w:separator/>
      </w:r>
    </w:p>
  </w:footnote>
  <w:footnote w:type="continuationSeparator" w:id="0">
    <w:p w:rsidR="007B272A" w:rsidRDefault="007B272A" w:rsidP="007B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ED626E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-29210</wp:posOffset>
          </wp:positionH>
          <wp:positionV relativeFrom="margin">
            <wp:posOffset>-915035</wp:posOffset>
          </wp:positionV>
          <wp:extent cx="609600" cy="647700"/>
          <wp:effectExtent l="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19114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  <w:t xml:space="preserve">   </w:t>
    </w:r>
    <w:r w:rsidR="00DF0DA1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ED626E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ED626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B52BF"/>
    <w:rsid w:val="000C2E7B"/>
    <w:rsid w:val="000C466B"/>
    <w:rsid w:val="000F1360"/>
    <w:rsid w:val="001915A3"/>
    <w:rsid w:val="00217F62"/>
    <w:rsid w:val="00280B09"/>
    <w:rsid w:val="002B6203"/>
    <w:rsid w:val="002E5645"/>
    <w:rsid w:val="00431DED"/>
    <w:rsid w:val="00495AEC"/>
    <w:rsid w:val="004E643A"/>
    <w:rsid w:val="006E3B97"/>
    <w:rsid w:val="00712F6C"/>
    <w:rsid w:val="007848BC"/>
    <w:rsid w:val="007B272A"/>
    <w:rsid w:val="00802ADA"/>
    <w:rsid w:val="00853F9A"/>
    <w:rsid w:val="00A25B18"/>
    <w:rsid w:val="00A906D8"/>
    <w:rsid w:val="00AB5A74"/>
    <w:rsid w:val="00AD6589"/>
    <w:rsid w:val="00B025EF"/>
    <w:rsid w:val="00B4339E"/>
    <w:rsid w:val="00C318AA"/>
    <w:rsid w:val="00DA4CB3"/>
    <w:rsid w:val="00DC340C"/>
    <w:rsid w:val="00DF0DA1"/>
    <w:rsid w:val="00E16D3B"/>
    <w:rsid w:val="00E310B3"/>
    <w:rsid w:val="00E73330"/>
    <w:rsid w:val="00ED626E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5AE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5A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95A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6</cp:revision>
  <dcterms:created xsi:type="dcterms:W3CDTF">2015-10-08T13:30:00Z</dcterms:created>
  <dcterms:modified xsi:type="dcterms:W3CDTF">2021-09-23T13:11:00Z</dcterms:modified>
</cp:coreProperties>
</file>