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0B2BDE">
      <w:pPr>
        <w:pStyle w:val="Subttulo"/>
        <w:rPr>
          <w:rStyle w:val="Forte"/>
          <w:rFonts w:asciiTheme="minorHAnsi" w:hAnsiTheme="minorHAnsi"/>
          <w:u w:val="single"/>
        </w:rPr>
      </w:pPr>
    </w:p>
    <w:p w:rsidR="004D239E" w:rsidRPr="000B2BDE" w:rsidRDefault="00CC70C0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alibri" w:hAnsi="Calibri"/>
          <w:u w:val="single"/>
        </w:rPr>
      </w:pPr>
      <w:r w:rsidRPr="000B2BDE">
        <w:rPr>
          <w:rStyle w:val="Forte"/>
          <w:rFonts w:ascii="Calibri" w:hAnsi="Calibri"/>
          <w:u w:val="single"/>
        </w:rPr>
        <w:t xml:space="preserve">PROJETO DE LEI Nº </w:t>
      </w:r>
      <w:r>
        <w:rPr>
          <w:rStyle w:val="Forte"/>
          <w:rFonts w:ascii="Calibri" w:hAnsi="Calibri"/>
          <w:u w:val="single"/>
        </w:rPr>
        <w:t>40</w:t>
      </w:r>
      <w:r w:rsidRPr="000B2BDE">
        <w:rPr>
          <w:rStyle w:val="Forte"/>
          <w:rFonts w:ascii="Calibri" w:hAnsi="Calibri"/>
          <w:u w:val="single"/>
        </w:rPr>
        <w:t>/2021</w:t>
      </w:r>
    </w:p>
    <w:p w:rsidR="004D239E" w:rsidRPr="000B2BDE" w:rsidRDefault="004D239E" w:rsidP="004D239E">
      <w:pPr>
        <w:jc w:val="both"/>
        <w:rPr>
          <w:rFonts w:ascii="Calibri" w:hAnsi="Calibri"/>
          <w:sz w:val="24"/>
          <w:szCs w:val="24"/>
        </w:rPr>
      </w:pPr>
    </w:p>
    <w:p w:rsidR="004D239E" w:rsidRDefault="004D239E" w:rsidP="004D239E">
      <w:pPr>
        <w:ind w:left="3402"/>
        <w:jc w:val="both"/>
        <w:rPr>
          <w:rFonts w:ascii="Calibri" w:hAnsi="Calibri"/>
          <w:i/>
          <w:sz w:val="24"/>
          <w:szCs w:val="24"/>
        </w:rPr>
      </w:pPr>
    </w:p>
    <w:p w:rsidR="00CC70C0" w:rsidRPr="000B2BDE" w:rsidRDefault="00CC70C0" w:rsidP="004D239E">
      <w:pPr>
        <w:ind w:left="3402"/>
        <w:jc w:val="both"/>
        <w:rPr>
          <w:rFonts w:ascii="Calibri" w:hAnsi="Calibri"/>
          <w:i/>
          <w:sz w:val="24"/>
          <w:szCs w:val="24"/>
        </w:rPr>
      </w:pPr>
    </w:p>
    <w:p w:rsidR="00C27E85" w:rsidRPr="00CC70C0" w:rsidRDefault="00CC70C0" w:rsidP="00C27E8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jc w:val="both"/>
        <w:rPr>
          <w:rFonts w:ascii="Calibri" w:eastAsia="Arial" w:hAnsi="Calibri" w:cs="Arial"/>
          <w:sz w:val="24"/>
          <w:szCs w:val="24"/>
        </w:rPr>
      </w:pPr>
      <w:r w:rsidRPr="00CC70C0">
        <w:rPr>
          <w:rFonts w:ascii="Calibri" w:eastAsia="Arial" w:hAnsi="Calibri" w:cs="Arial"/>
          <w:sz w:val="24"/>
          <w:szCs w:val="24"/>
        </w:rPr>
        <w:t>INSTITUI A CAMPANHA DE COMBATE A POBREZA MENSTRUAL.</w:t>
      </w:r>
    </w:p>
    <w:p w:rsidR="00CC70C0" w:rsidRPr="004C1C38" w:rsidRDefault="00CC70C0" w:rsidP="00CC70C0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jc w:val="both"/>
        <w:rPr>
          <w:rFonts w:ascii="Calibri" w:hAnsi="Calibri" w:cs="Courier New"/>
          <w:strike/>
          <w:sz w:val="24"/>
          <w:szCs w:val="24"/>
          <w:vertAlign w:val="superscript"/>
        </w:rPr>
      </w:pPr>
      <w:r w:rsidRPr="000B2BDE">
        <w:rPr>
          <w:rFonts w:ascii="Calibri" w:eastAsia="Arial" w:hAnsi="Calibri" w:cs="Arial"/>
          <w:sz w:val="24"/>
          <w:szCs w:val="24"/>
        </w:rPr>
        <w:t>Autoria:</w:t>
      </w:r>
      <w:r>
        <w:rPr>
          <w:rFonts w:ascii="Calibri" w:eastAsia="Arial" w:hAnsi="Calibri" w:cs="Arial"/>
          <w:sz w:val="24"/>
          <w:szCs w:val="24"/>
        </w:rPr>
        <w:t xml:space="preserve"> Vereadores Fabio </w:t>
      </w:r>
      <w:proofErr w:type="spellStart"/>
      <w:r>
        <w:rPr>
          <w:rFonts w:ascii="Calibri" w:eastAsia="Arial" w:hAnsi="Calibri" w:cs="Arial"/>
          <w:sz w:val="24"/>
          <w:szCs w:val="24"/>
        </w:rPr>
        <w:t>Borriero</w:t>
      </w:r>
      <w:proofErr w:type="spellEnd"/>
      <w:r>
        <w:rPr>
          <w:rFonts w:ascii="Calibri" w:eastAsia="Arial" w:hAnsi="Calibri" w:cs="Arial"/>
          <w:sz w:val="24"/>
          <w:szCs w:val="24"/>
        </w:rPr>
        <w:t xml:space="preserve"> e </w:t>
      </w:r>
      <w:proofErr w:type="spellStart"/>
      <w:r>
        <w:rPr>
          <w:rFonts w:ascii="Calibri" w:eastAsia="Arial" w:hAnsi="Calibri" w:cs="Arial"/>
          <w:sz w:val="24"/>
          <w:szCs w:val="24"/>
        </w:rPr>
        <w:t>Priscilla</w:t>
      </w:r>
      <w:proofErr w:type="spellEnd"/>
      <w:r>
        <w:rPr>
          <w:rFonts w:ascii="Calibri" w:eastAsia="Arial" w:hAnsi="Calibri" w:cs="Arial"/>
          <w:sz w:val="24"/>
          <w:szCs w:val="24"/>
        </w:rPr>
        <w:t xml:space="preserve"> </w:t>
      </w:r>
      <w:proofErr w:type="spellStart"/>
      <w:r>
        <w:rPr>
          <w:rFonts w:ascii="Calibri" w:eastAsia="Arial" w:hAnsi="Calibri" w:cs="Arial"/>
          <w:sz w:val="24"/>
          <w:szCs w:val="24"/>
        </w:rPr>
        <w:t>Cinthia</w:t>
      </w:r>
      <w:proofErr w:type="spellEnd"/>
      <w:r>
        <w:rPr>
          <w:rFonts w:ascii="Calibri" w:eastAsia="Arial" w:hAnsi="Calibri" w:cs="Arial"/>
          <w:sz w:val="24"/>
          <w:szCs w:val="24"/>
        </w:rPr>
        <w:t xml:space="preserve"> Finamore </w:t>
      </w:r>
      <w:proofErr w:type="spellStart"/>
      <w:r>
        <w:rPr>
          <w:rFonts w:ascii="Calibri" w:eastAsia="Arial" w:hAnsi="Calibri" w:cs="Arial"/>
          <w:sz w:val="24"/>
          <w:szCs w:val="24"/>
        </w:rPr>
        <w:t>Degáspari</w:t>
      </w:r>
      <w:proofErr w:type="spellEnd"/>
      <w:r>
        <w:rPr>
          <w:rFonts w:ascii="Calibri" w:eastAsia="Arial" w:hAnsi="Calibri" w:cs="Arial"/>
          <w:sz w:val="24"/>
          <w:szCs w:val="24"/>
        </w:rPr>
        <w:t>.</w:t>
      </w:r>
      <w:r w:rsidRPr="004C1C38">
        <w:rPr>
          <w:rFonts w:ascii="Calibri" w:hAnsi="Calibri" w:cs="Courier New"/>
          <w:strike/>
          <w:sz w:val="24"/>
          <w:szCs w:val="24"/>
          <w:vertAlign w:val="superscript"/>
        </w:rPr>
        <w:t xml:space="preserve"> </w:t>
      </w:r>
    </w:p>
    <w:p w:rsidR="004C1C38" w:rsidRPr="000B2BDE" w:rsidRDefault="004C1C38" w:rsidP="007130E4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jc w:val="center"/>
        <w:rPr>
          <w:rFonts w:ascii="Calibri" w:eastAsia="Arial" w:hAnsi="Calibri" w:cs="Arial"/>
          <w:sz w:val="24"/>
          <w:szCs w:val="24"/>
        </w:rPr>
      </w:pPr>
    </w:p>
    <w:p w:rsidR="004D239E" w:rsidRPr="000B2BDE" w:rsidRDefault="004D239E" w:rsidP="004D239E">
      <w:pPr>
        <w:jc w:val="both"/>
        <w:rPr>
          <w:rFonts w:ascii="Calibri" w:hAnsi="Calibri"/>
          <w:sz w:val="24"/>
          <w:szCs w:val="24"/>
        </w:rPr>
      </w:pPr>
    </w:p>
    <w:p w:rsidR="000B690A" w:rsidRPr="000B2BDE" w:rsidRDefault="00147AC1" w:rsidP="00CC70C0">
      <w:pPr>
        <w:widowControl w:val="0"/>
        <w:autoSpaceDE w:val="0"/>
        <w:autoSpaceDN w:val="0"/>
        <w:spacing w:before="211" w:line="362" w:lineRule="auto"/>
        <w:ind w:left="305" w:right="109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47AC1">
        <w:rPr>
          <w:rFonts w:ascii="Calibri" w:hAnsi="Calibri"/>
          <w:sz w:val="24"/>
          <w:szCs w:val="24"/>
          <w:lang w:val="pt-PT" w:eastAsia="en-US"/>
        </w:rPr>
        <w:pict>
          <v:line id="_x0000_s1030" style="position:absolute;left:0;text-align:left;z-index:-251658240;mso-position-horizontal-relative:page" from="240.5pt,17.1pt" to="243.6pt,17.1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Art. 1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Campanha de Combate à Pobreza Menstrual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, a ser promovida pela sociedade civil organizada anualmente na última semana de maio, coincidindo com o dia 28 de maio, data reservada às iniciativas globais pela dignidade menstrual de meninas e mulheres.</w:t>
      </w:r>
    </w:p>
    <w:p w:rsidR="000B690A" w:rsidRPr="000B2BDE" w:rsidRDefault="00147AC1" w:rsidP="00CC70C0">
      <w:pPr>
        <w:widowControl w:val="0"/>
        <w:autoSpaceDE w:val="0"/>
        <w:autoSpaceDN w:val="0"/>
        <w:spacing w:before="114" w:line="362" w:lineRule="auto"/>
        <w:ind w:left="305" w:right="112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47AC1">
        <w:rPr>
          <w:rFonts w:ascii="Calibri" w:hAnsi="Calibri"/>
          <w:sz w:val="24"/>
          <w:szCs w:val="24"/>
          <w:lang w:val="pt-PT" w:eastAsia="en-US"/>
        </w:rPr>
        <w:pict>
          <v:line id="_x0000_s1026" style="position:absolute;left:0;text-align:left;z-index:-251657216;mso-position-horizontal-relative:page" from="227.3pt,12.15pt" to="230.4pt,12.15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§ 1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visará conscientizar a população sobre os malefícios da pobreza menstrual e seus impactos biológicos e sociais em meninas e mulheres sem condições de acesso a banheiros, saneamento básico e protetores menstruais.</w:t>
      </w:r>
    </w:p>
    <w:p w:rsidR="000B690A" w:rsidRPr="000B2BDE" w:rsidRDefault="00147AC1" w:rsidP="00CC70C0">
      <w:pPr>
        <w:widowControl w:val="0"/>
        <w:autoSpaceDE w:val="0"/>
        <w:autoSpaceDN w:val="0"/>
        <w:spacing w:before="112"/>
        <w:ind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147AC1">
        <w:rPr>
          <w:rFonts w:ascii="Calibri" w:hAnsi="Calibri"/>
          <w:sz w:val="24"/>
          <w:szCs w:val="24"/>
          <w:lang w:val="pt-PT" w:eastAsia="en-US"/>
        </w:rPr>
        <w:pict>
          <v:line id="_x0000_s1027" style="position:absolute;left:0;text-align:left;z-index:-251656192;mso-position-horizontal-relative:page" from="226.6pt,12.15pt" to="229.7pt,12.15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§ 2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poderá ser divul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gada, dentre outros meios, mediante:</w:t>
      </w:r>
    </w:p>
    <w:p w:rsidR="000B690A" w:rsidRPr="000B2BDE" w:rsidRDefault="000B690A" w:rsidP="005D21B2">
      <w:pPr>
        <w:widowControl w:val="0"/>
        <w:autoSpaceDE w:val="0"/>
        <w:autoSpaceDN w:val="0"/>
        <w:spacing w:before="1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5D21B2" w:rsidRPr="000B2BDE" w:rsidRDefault="00CC70C0" w:rsidP="00CC70C0">
      <w:pPr>
        <w:widowControl w:val="0"/>
        <w:autoSpaceDE w:val="0"/>
        <w:autoSpaceDN w:val="0"/>
        <w:spacing w:line="470" w:lineRule="auto"/>
        <w:ind w:right="156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 – </w:t>
      </w:r>
      <w:r w:rsidRPr="000B2BDE">
        <w:rPr>
          <w:rFonts w:ascii="Calibri" w:hAnsi="Calibri"/>
          <w:sz w:val="24"/>
          <w:szCs w:val="24"/>
          <w:lang w:val="pt-PT" w:eastAsia="en-US"/>
        </w:rPr>
        <w:t>realização de palestras, seminários e eventos</w:t>
      </w:r>
      <w:r>
        <w:rPr>
          <w:rFonts w:ascii="Calibri" w:hAnsi="Calibri"/>
          <w:sz w:val="24"/>
          <w:szCs w:val="24"/>
          <w:lang w:val="pt-PT" w:eastAsia="en-US"/>
        </w:rPr>
        <w:t xml:space="preserve"> </w:t>
      </w:r>
      <w:r w:rsidRPr="000B2BDE">
        <w:rPr>
          <w:rFonts w:ascii="Calibri" w:hAnsi="Calibri"/>
          <w:sz w:val="24"/>
          <w:szCs w:val="24"/>
          <w:lang w:val="pt-PT" w:eastAsia="en-US"/>
        </w:rPr>
        <w:t>congêneres;</w:t>
      </w:r>
    </w:p>
    <w:p w:rsidR="005D21B2" w:rsidRPr="000B2BDE" w:rsidRDefault="00CC70C0" w:rsidP="00CC70C0">
      <w:pPr>
        <w:widowControl w:val="0"/>
        <w:autoSpaceDE w:val="0"/>
        <w:autoSpaceDN w:val="0"/>
        <w:spacing w:line="470" w:lineRule="auto"/>
        <w:ind w:right="156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II – </w:t>
      </w:r>
      <w:r w:rsidRPr="000B2BDE">
        <w:rPr>
          <w:rFonts w:ascii="Calibri" w:hAnsi="Calibri"/>
          <w:sz w:val="24"/>
          <w:szCs w:val="24"/>
          <w:lang w:val="pt-PT" w:eastAsia="en-US"/>
        </w:rPr>
        <w:t>distribuição de folhetos e afixação de faixas e cartazes;</w:t>
      </w:r>
    </w:p>
    <w:p w:rsidR="000B690A" w:rsidRPr="000B2BDE" w:rsidRDefault="00CC70C0" w:rsidP="00CC70C0">
      <w:pPr>
        <w:widowControl w:val="0"/>
        <w:autoSpaceDE w:val="0"/>
        <w:autoSpaceDN w:val="0"/>
        <w:spacing w:line="470" w:lineRule="auto"/>
        <w:ind w:right="156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III – </w:t>
      </w:r>
      <w:r w:rsidRPr="000B2BDE">
        <w:rPr>
          <w:rFonts w:ascii="Calibri" w:hAnsi="Calibri"/>
          <w:sz w:val="24"/>
          <w:szCs w:val="24"/>
          <w:lang w:val="pt-PT" w:eastAsia="en-US"/>
        </w:rPr>
        <w:t>publicações em redes sociais;</w:t>
      </w:r>
    </w:p>
    <w:p w:rsidR="000B690A" w:rsidRPr="000B2BDE" w:rsidRDefault="00CC70C0" w:rsidP="00CC70C0">
      <w:pPr>
        <w:widowControl w:val="0"/>
        <w:autoSpaceDE w:val="0"/>
        <w:autoSpaceDN w:val="0"/>
        <w:spacing w:line="362" w:lineRule="auto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b/>
          <w:sz w:val="24"/>
          <w:szCs w:val="24"/>
          <w:lang w:val="pt-PT" w:eastAsia="en-US"/>
        </w:rPr>
        <w:t xml:space="preserve">IV – </w:t>
      </w:r>
      <w:r w:rsidRPr="000B2BDE">
        <w:rPr>
          <w:rFonts w:ascii="Calibri" w:hAnsi="Calibri"/>
          <w:sz w:val="24"/>
          <w:szCs w:val="24"/>
          <w:lang w:val="pt-PT" w:eastAsia="en-US"/>
        </w:rPr>
        <w:t xml:space="preserve">doação de absorventes a instituições que realizem a </w:t>
      </w:r>
      <w:r w:rsidRPr="000B2BDE">
        <w:rPr>
          <w:rFonts w:ascii="Calibri" w:hAnsi="Calibri"/>
          <w:sz w:val="24"/>
          <w:szCs w:val="24"/>
          <w:lang w:val="pt-PT" w:eastAsia="en-US"/>
        </w:rPr>
        <w:t>distribuição às pessoas em situação de vulnerabilidade social.</w:t>
      </w:r>
    </w:p>
    <w:p w:rsidR="000B690A" w:rsidRPr="000B2BDE" w:rsidRDefault="00147AC1" w:rsidP="00CC70C0">
      <w:pPr>
        <w:widowControl w:val="0"/>
        <w:autoSpaceDE w:val="0"/>
        <w:autoSpaceDN w:val="0"/>
        <w:spacing w:before="111"/>
        <w:ind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147AC1">
        <w:rPr>
          <w:rFonts w:ascii="Calibri" w:hAnsi="Calibri"/>
          <w:sz w:val="24"/>
          <w:szCs w:val="24"/>
          <w:lang w:val="pt-PT" w:eastAsia="en-US"/>
        </w:rPr>
        <w:pict>
          <v:line id="_x0000_s1028" style="position:absolute;left:0;text-align:left;z-index:-251655168;mso-position-horizontal-relative:page" from="240.3pt,12pt" to="243.4pt,12pt" strokeweight=".4pt">
            <w10:wrap anchorx="page"/>
          </v:line>
        </w:pic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>Art. 2</w:t>
      </w:r>
      <w:r w:rsidR="00CC70C0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CC70C0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  <w:lang w:val="pt-PT"/>
        </w:rPr>
      </w:pP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</w:p>
    <w:p w:rsidR="00630017" w:rsidRPr="000B2BDE" w:rsidRDefault="00CC70C0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  <w:r w:rsidRPr="000B2BDE">
        <w:rPr>
          <w:rFonts w:ascii="Calibri" w:hAnsi="Calibri" w:cs="Arial"/>
          <w:sz w:val="24"/>
          <w:szCs w:val="24"/>
        </w:rPr>
        <w:t>Plenário Vereador José Chiquetto,</w:t>
      </w:r>
    </w:p>
    <w:p w:rsidR="00630017" w:rsidRPr="000B2BDE" w:rsidRDefault="00CC70C0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  <w:r w:rsidRPr="000B2BDE">
        <w:rPr>
          <w:rFonts w:ascii="Calibri" w:hAnsi="Calibri" w:cs="Arial"/>
          <w:sz w:val="24"/>
          <w:szCs w:val="24"/>
        </w:rPr>
        <w:t xml:space="preserve">                                          Louveira,</w:t>
      </w:r>
      <w:r w:rsidR="00253D6D" w:rsidRPr="000B2BDE">
        <w:rPr>
          <w:rFonts w:ascii="Calibri" w:hAnsi="Calibri" w:cs="Arial"/>
          <w:sz w:val="24"/>
          <w:szCs w:val="24"/>
        </w:rPr>
        <w:t xml:space="preserve"> </w:t>
      </w:r>
      <w:proofErr w:type="gramStart"/>
      <w:r>
        <w:rPr>
          <w:rFonts w:ascii="Calibri" w:hAnsi="Calibri" w:cs="Arial"/>
          <w:sz w:val="24"/>
          <w:szCs w:val="24"/>
        </w:rPr>
        <w:t>4</w:t>
      </w:r>
      <w:proofErr w:type="gramEnd"/>
      <w:r w:rsidRPr="000B2BDE">
        <w:rPr>
          <w:rFonts w:ascii="Calibri" w:hAnsi="Calibri" w:cs="Arial"/>
          <w:sz w:val="24"/>
          <w:szCs w:val="24"/>
        </w:rPr>
        <w:t xml:space="preserve"> de </w:t>
      </w:r>
      <w:r>
        <w:rPr>
          <w:rFonts w:ascii="Calibri" w:hAnsi="Calibri" w:cs="Arial"/>
          <w:sz w:val="24"/>
          <w:szCs w:val="24"/>
        </w:rPr>
        <w:t>agosto</w:t>
      </w:r>
      <w:r w:rsidRPr="000B2BDE">
        <w:rPr>
          <w:rFonts w:ascii="Calibri" w:hAnsi="Calibri" w:cs="Arial"/>
          <w:sz w:val="24"/>
          <w:szCs w:val="24"/>
        </w:rPr>
        <w:t xml:space="preserve"> de 2021.</w:t>
      </w:r>
    </w:p>
    <w:p w:rsidR="00630017" w:rsidRPr="000B2BDE" w:rsidRDefault="00630017" w:rsidP="00630017">
      <w:pPr>
        <w:ind w:firstLine="2835"/>
        <w:rPr>
          <w:rFonts w:ascii="Calibri" w:eastAsia="SimSun" w:hAnsi="Calibri" w:cs="Arial"/>
          <w:kern w:val="1"/>
          <w:sz w:val="24"/>
          <w:szCs w:val="24"/>
          <w:lang w:eastAsia="zh-CN" w:bidi="hi-IN"/>
        </w:rPr>
      </w:pPr>
    </w:p>
    <w:p w:rsidR="004D239E" w:rsidRDefault="004D239E" w:rsidP="00630017">
      <w:pPr>
        <w:ind w:firstLine="709"/>
        <w:jc w:val="right"/>
        <w:rPr>
          <w:rFonts w:ascii="Calibri" w:hAnsi="Calibri"/>
          <w:sz w:val="24"/>
          <w:szCs w:val="24"/>
        </w:rPr>
      </w:pPr>
    </w:p>
    <w:p w:rsidR="00CC70C0" w:rsidRDefault="00CC70C0" w:rsidP="00630017">
      <w:pPr>
        <w:ind w:firstLine="709"/>
        <w:jc w:val="right"/>
        <w:rPr>
          <w:rFonts w:ascii="Calibri" w:hAnsi="Calibri"/>
          <w:sz w:val="24"/>
          <w:szCs w:val="24"/>
        </w:rPr>
      </w:pPr>
    </w:p>
    <w:p w:rsidR="004D239E" w:rsidRPr="00CC70C0" w:rsidRDefault="00CC70C0" w:rsidP="00CC70C0">
      <w:pPr>
        <w:jc w:val="both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 w:rsidRPr="00CC70C0">
        <w:rPr>
          <w:rFonts w:ascii="Calibri" w:hAnsi="Calibri"/>
          <w:b/>
          <w:i/>
          <w:sz w:val="24"/>
          <w:szCs w:val="24"/>
        </w:rPr>
        <w:t xml:space="preserve">FABIO BORRIERO                                               </w:t>
      </w:r>
      <w:r w:rsidRPr="00CC70C0">
        <w:rPr>
          <w:rFonts w:ascii="Calibri" w:hAnsi="Calibri" w:cs="Courier New"/>
          <w:b/>
          <w:i/>
          <w:sz w:val="24"/>
          <w:szCs w:val="24"/>
        </w:rPr>
        <w:t>PRISCILLA CINTHIA FINAMORE DEGASPARI</w:t>
      </w:r>
      <w:r w:rsidRPr="00CC70C0">
        <w:rPr>
          <w:rFonts w:ascii="Calibri" w:hAnsi="Calibri" w:cs="Courier New"/>
          <w:b/>
          <w:i/>
          <w:strike/>
          <w:sz w:val="24"/>
          <w:szCs w:val="24"/>
          <w:vertAlign w:val="superscript"/>
        </w:rPr>
        <w:t xml:space="preserve"> </w:t>
      </w:r>
      <w:r w:rsidRPr="00CC70C0">
        <w:rPr>
          <w:rFonts w:ascii="Calibri" w:hAnsi="Calibri"/>
          <w:i/>
          <w:sz w:val="24"/>
          <w:szCs w:val="24"/>
        </w:rPr>
        <w:t xml:space="preserve">  </w:t>
      </w:r>
      <w:r w:rsidRPr="00CC70C0">
        <w:rPr>
          <w:rFonts w:ascii="Calibri" w:hAnsi="Calibri"/>
          <w:i/>
          <w:sz w:val="24"/>
          <w:szCs w:val="24"/>
        </w:rPr>
        <w:t xml:space="preserve">                                                                 </w:t>
      </w:r>
      <w:r w:rsidR="00B724AB" w:rsidRPr="000B2BDE">
        <w:rPr>
          <w:rFonts w:ascii="Calibri" w:hAnsi="Calibri"/>
          <w:sz w:val="24"/>
          <w:szCs w:val="24"/>
        </w:rPr>
        <w:t>Vereador</w:t>
      </w: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Vereadora</w:t>
      </w:r>
    </w:p>
    <w:p w:rsidR="00D00C20" w:rsidRPr="000B2BDE" w:rsidRDefault="00CC70C0" w:rsidP="004D239E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D00C20" w:rsidRDefault="00D00C20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CC70C0" w:rsidRDefault="00CC70C0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CC70C0" w:rsidRPr="000B2BDE" w:rsidRDefault="00CC70C0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00C20" w:rsidRPr="000B2BDE" w:rsidRDefault="00CC70C0" w:rsidP="00CC70C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0B2BDE">
        <w:rPr>
          <w:rFonts w:ascii="Calibri" w:hAnsi="Calibri" w:cs="Arial"/>
          <w:b/>
          <w:sz w:val="24"/>
          <w:szCs w:val="24"/>
        </w:rPr>
        <w:t>JUSTIFICATIVA</w:t>
      </w:r>
    </w:p>
    <w:p w:rsidR="000B690A" w:rsidRPr="000B2BDE" w:rsidRDefault="000B690A" w:rsidP="00FE7429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0B690A" w:rsidRDefault="00CC70C0" w:rsidP="00CC70C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0B2BDE">
        <w:rPr>
          <w:rFonts w:ascii="Calibri" w:hAnsi="Calibri" w:cs="Arial"/>
          <w:b/>
          <w:sz w:val="24"/>
          <w:szCs w:val="24"/>
        </w:rPr>
        <w:t>PROJETO DE LEI Nº</w:t>
      </w:r>
      <w:r w:rsidR="004C1C38" w:rsidRPr="000B2BDE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40</w:t>
      </w:r>
      <w:r w:rsidRPr="000B2BDE">
        <w:rPr>
          <w:rFonts w:ascii="Calibri" w:hAnsi="Calibri" w:cs="Arial"/>
          <w:b/>
          <w:sz w:val="24"/>
          <w:szCs w:val="24"/>
        </w:rPr>
        <w:t>/2021</w:t>
      </w:r>
    </w:p>
    <w:p w:rsidR="00CC70C0" w:rsidRDefault="00CC70C0" w:rsidP="00CC70C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CC70C0" w:rsidRDefault="00CC70C0" w:rsidP="00CC70C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CC70C0" w:rsidRPr="000B2BDE" w:rsidRDefault="00CC70C0" w:rsidP="00CC70C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B690A" w:rsidRPr="000B2BDE" w:rsidRDefault="00147AC1" w:rsidP="00CC70C0">
      <w:pPr>
        <w:widowControl w:val="0"/>
        <w:autoSpaceDE w:val="0"/>
        <w:autoSpaceDN w:val="0"/>
        <w:spacing w:before="91" w:line="362" w:lineRule="auto"/>
        <w:ind w:left="305" w:right="103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47AC1">
        <w:rPr>
          <w:rFonts w:ascii="Calibri" w:hAnsi="Calibri"/>
          <w:sz w:val="24"/>
          <w:szCs w:val="24"/>
          <w:lang w:val="pt-PT" w:eastAsia="en-US"/>
        </w:rPr>
        <w:pict>
          <v:line id="_x0000_s1029" style="position:absolute;left:0;text-align:left;z-index:-251654144;mso-position-horizontal-relative:page" from="549.8pt,68.4pt" to="552.9pt,68.4pt" strokeweight=".4pt">
            <w10:wrap anchorx="page"/>
          </v:line>
        </w:pic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 xml:space="preserve">O presente projeto de lei visa promover a conscientização da população sobre os sérios problemas da pobreza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menstrual, onde meninas e mulheres em situação vulnerável, sem acesso a banheiros, saneamento básico de qualidade (garantido pela Constituição Federal de 1988),</w:t>
      </w:r>
      <w:r w:rsidR="00CC70C0" w:rsidRPr="000B2BDE">
        <w:rPr>
          <w:rFonts w:ascii="Calibri" w:hAnsi="Calibri"/>
          <w:spacing w:val="44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e</w:t>
      </w:r>
      <w:r w:rsidR="00CC70C0" w:rsidRPr="000B2BDE">
        <w:rPr>
          <w:rFonts w:ascii="Calibri" w:hAnsi="Calibri"/>
          <w:spacing w:val="37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protetores</w:t>
      </w:r>
      <w:r w:rsidR="00CC70C0" w:rsidRPr="000B2BDE">
        <w:rPr>
          <w:rFonts w:ascii="Calibri" w:hAnsi="Calibri"/>
          <w:spacing w:val="39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menstruais</w:t>
      </w:r>
      <w:r w:rsidR="00CC70C0" w:rsidRPr="000B2BDE">
        <w:rPr>
          <w:rFonts w:ascii="Calibri" w:hAnsi="Calibri"/>
          <w:spacing w:val="42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distribuídos</w:t>
      </w:r>
      <w:r w:rsidR="00CC70C0" w:rsidRPr="000B2BDE">
        <w:rPr>
          <w:rFonts w:ascii="Calibri" w:hAnsi="Calibri"/>
          <w:spacing w:val="44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de</w:t>
      </w:r>
      <w:r w:rsidR="00CC70C0" w:rsidRPr="000B2BDE">
        <w:rPr>
          <w:rFonts w:ascii="Calibri" w:hAnsi="Calibri"/>
          <w:spacing w:val="41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forma</w:t>
      </w:r>
      <w:r w:rsidR="00CC70C0" w:rsidRPr="000B2BDE">
        <w:rPr>
          <w:rFonts w:ascii="Calibri" w:hAnsi="Calibri"/>
          <w:spacing w:val="39"/>
          <w:sz w:val="24"/>
          <w:szCs w:val="24"/>
          <w:lang w:val="pt-PT" w:eastAsia="en-US"/>
        </w:rPr>
        <w:t xml:space="preserve"> </w:t>
      </w:r>
      <w:r w:rsidR="00CC70C0" w:rsidRPr="000B2BDE">
        <w:rPr>
          <w:rFonts w:ascii="Calibri" w:hAnsi="Calibri"/>
          <w:sz w:val="24"/>
          <w:szCs w:val="24"/>
          <w:lang w:val="pt-PT" w:eastAsia="en-US"/>
        </w:rPr>
        <w:t>gratuita</w:t>
      </w:r>
      <w:r w:rsidR="00CC70C0" w:rsidRPr="000B2BDE">
        <w:rPr>
          <w:rFonts w:ascii="Calibri" w:hAnsi="Calibri"/>
          <w:spacing w:val="41"/>
          <w:sz w:val="24"/>
          <w:szCs w:val="24"/>
          <w:lang w:val="pt-PT" w:eastAsia="en-US"/>
        </w:rPr>
        <w:t>.</w:t>
      </w:r>
    </w:p>
    <w:p w:rsidR="000B690A" w:rsidRPr="000B2BDE" w:rsidRDefault="000B690A" w:rsidP="00CC70C0">
      <w:pPr>
        <w:widowControl w:val="0"/>
        <w:autoSpaceDE w:val="0"/>
        <w:autoSpaceDN w:val="0"/>
        <w:spacing w:line="362" w:lineRule="auto"/>
        <w:ind w:firstLine="1113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0B690A" w:rsidRPr="000B2BDE" w:rsidRDefault="00CC70C0" w:rsidP="00CC70C0">
      <w:pPr>
        <w:widowControl w:val="0"/>
        <w:autoSpaceDE w:val="0"/>
        <w:autoSpaceDN w:val="0"/>
        <w:spacing w:line="362" w:lineRule="auto"/>
        <w:ind w:left="305" w:right="116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0B2BDE">
        <w:rPr>
          <w:rFonts w:ascii="Calibri" w:hAnsi="Calibri"/>
          <w:sz w:val="24"/>
          <w:szCs w:val="24"/>
          <w:lang w:val="pt-PT" w:eastAsia="en-US"/>
        </w:rPr>
        <w:t xml:space="preserve">Esta ação visa principalmente </w:t>
      </w:r>
      <w:r w:rsidRPr="000B2BDE">
        <w:rPr>
          <w:rFonts w:ascii="Calibri" w:hAnsi="Calibri"/>
          <w:sz w:val="24"/>
          <w:szCs w:val="24"/>
          <w:lang w:val="pt-PT" w:eastAsia="en-US"/>
        </w:rPr>
        <w:t>preservar a saúde e a vida, bens mais valiosos de todos, dessas meninas e dessas mulheres sem condições econômicas de arcar com materiais de higiene no seu período menstrual, devendo ser uma política de Estado, já que a saúde é um direito de todos, conform</w:t>
      </w:r>
      <w:r w:rsidRPr="000B2BDE">
        <w:rPr>
          <w:rFonts w:ascii="Calibri" w:hAnsi="Calibri"/>
          <w:sz w:val="24"/>
          <w:szCs w:val="24"/>
          <w:lang w:val="pt-PT" w:eastAsia="en-US"/>
        </w:rPr>
        <w:t>e consta no art. 196 da Carta Constitucional.</w:t>
      </w:r>
    </w:p>
    <w:p w:rsidR="000B690A" w:rsidRPr="000B2BDE" w:rsidRDefault="000B690A" w:rsidP="00CC70C0">
      <w:pPr>
        <w:widowControl w:val="0"/>
        <w:autoSpaceDE w:val="0"/>
        <w:autoSpaceDN w:val="0"/>
        <w:spacing w:before="1"/>
        <w:ind w:firstLine="1113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411768" w:rsidRPr="000B2BDE" w:rsidRDefault="00CC70C0" w:rsidP="00CC70C0">
      <w:pPr>
        <w:spacing w:after="200" w:line="276" w:lineRule="auto"/>
        <w:ind w:firstLine="1113"/>
        <w:jc w:val="both"/>
        <w:rPr>
          <w:rFonts w:ascii="Calibri" w:eastAsia="Arial" w:hAnsi="Calibri" w:cs="Arial"/>
          <w:sz w:val="24"/>
          <w:szCs w:val="24"/>
        </w:rPr>
      </w:pPr>
      <w:r w:rsidRPr="000B2BDE">
        <w:rPr>
          <w:rFonts w:ascii="Calibri" w:eastAsia="Arial" w:hAnsi="Calibri" w:cs="Arial"/>
          <w:sz w:val="24"/>
          <w:szCs w:val="24"/>
        </w:rPr>
        <w:t>Desta forma, por todo o exposto, submetemos o presente Projeto de Lei à elevada apreciação dos nobres vereadores que integram esta Casa Legislativa, na certeza de que, após regular tramitação, será ao final de</w:t>
      </w:r>
      <w:r w:rsidRPr="000B2BDE">
        <w:rPr>
          <w:rFonts w:ascii="Calibri" w:eastAsia="Arial" w:hAnsi="Calibri" w:cs="Arial"/>
          <w:sz w:val="24"/>
          <w:szCs w:val="24"/>
        </w:rPr>
        <w:t>liberado e aprovado na devida forma regimental.</w:t>
      </w:r>
    </w:p>
    <w:p w:rsidR="00B11717" w:rsidRPr="000B2BDE" w:rsidRDefault="00B11717" w:rsidP="00CC70C0">
      <w:pPr>
        <w:spacing w:after="200" w:line="276" w:lineRule="auto"/>
        <w:ind w:firstLine="1113"/>
        <w:jc w:val="both"/>
        <w:rPr>
          <w:rFonts w:ascii="Calibri" w:eastAsia="Arial" w:hAnsi="Calibri" w:cs="Arial"/>
          <w:sz w:val="24"/>
          <w:szCs w:val="24"/>
        </w:rPr>
      </w:pPr>
    </w:p>
    <w:p w:rsidR="004C1C38" w:rsidRPr="004C1C38" w:rsidRDefault="00CC70C0" w:rsidP="00CC70C0">
      <w:pPr>
        <w:spacing w:after="200" w:line="276" w:lineRule="auto"/>
        <w:ind w:firstLine="2834"/>
        <w:jc w:val="both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 w:rsidRPr="000B2BDE">
        <w:rPr>
          <w:rFonts w:ascii="Calibri" w:eastAsia="Arial" w:hAnsi="Calibri" w:cs="Arial"/>
          <w:b/>
          <w:sz w:val="24"/>
          <w:szCs w:val="24"/>
        </w:rPr>
        <w:t xml:space="preserve">         </w:t>
      </w:r>
    </w:p>
    <w:p w:rsidR="00CC70C0" w:rsidRPr="00CC70C0" w:rsidRDefault="00CC70C0" w:rsidP="00CC70C0">
      <w:pPr>
        <w:jc w:val="both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 w:rsidRPr="00CC70C0">
        <w:rPr>
          <w:rFonts w:ascii="Calibri" w:hAnsi="Calibri"/>
          <w:b/>
          <w:i/>
          <w:sz w:val="24"/>
          <w:szCs w:val="24"/>
        </w:rPr>
        <w:t xml:space="preserve">FABIO BORRIERO                                               </w:t>
      </w:r>
      <w:r w:rsidRPr="00CC70C0">
        <w:rPr>
          <w:rFonts w:ascii="Calibri" w:hAnsi="Calibri" w:cs="Courier New"/>
          <w:b/>
          <w:i/>
          <w:sz w:val="24"/>
          <w:szCs w:val="24"/>
        </w:rPr>
        <w:t>PRISCILLA CINTHIA FINAMORE DEGASPARI</w:t>
      </w:r>
      <w:r w:rsidRPr="00CC70C0">
        <w:rPr>
          <w:rFonts w:ascii="Calibri" w:hAnsi="Calibri" w:cs="Courier New"/>
          <w:b/>
          <w:i/>
          <w:strike/>
          <w:sz w:val="24"/>
          <w:szCs w:val="24"/>
          <w:vertAlign w:val="superscript"/>
        </w:rPr>
        <w:t xml:space="preserve"> </w:t>
      </w:r>
      <w:r w:rsidRPr="00CC70C0">
        <w:rPr>
          <w:rFonts w:ascii="Calibri" w:hAnsi="Calibri"/>
          <w:i/>
          <w:sz w:val="24"/>
          <w:szCs w:val="24"/>
        </w:rPr>
        <w:t xml:space="preserve">                                                                   </w:t>
      </w:r>
      <w:r w:rsidRPr="000B2BDE">
        <w:rPr>
          <w:rFonts w:ascii="Calibri" w:hAnsi="Calibri"/>
          <w:sz w:val="24"/>
          <w:szCs w:val="24"/>
        </w:rPr>
        <w:t>Vereador</w:t>
      </w: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Vereadora</w:t>
      </w:r>
    </w:p>
    <w:p w:rsidR="00CC70C0" w:rsidRPr="000B2BDE" w:rsidRDefault="00CC70C0" w:rsidP="00CC70C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C1C38" w:rsidRPr="000B2BDE" w:rsidRDefault="004C1C38" w:rsidP="00FE7429">
      <w:pPr>
        <w:spacing w:after="200" w:line="276" w:lineRule="auto"/>
        <w:ind w:firstLine="2834"/>
        <w:jc w:val="both"/>
        <w:rPr>
          <w:rFonts w:ascii="Calibri" w:eastAsia="Arial" w:hAnsi="Calibri" w:cs="Arial"/>
          <w:b/>
          <w:sz w:val="24"/>
          <w:szCs w:val="24"/>
        </w:rPr>
      </w:pPr>
    </w:p>
    <w:sectPr w:rsidR="004C1C38" w:rsidRPr="000B2BDE" w:rsidSect="00CC70C0">
      <w:headerReference w:type="default" r:id="rId6"/>
      <w:pgSz w:w="11907" w:h="16840" w:code="9"/>
      <w:pgMar w:top="1701" w:right="1134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C1" w:rsidRDefault="00147AC1" w:rsidP="00147AC1">
      <w:r>
        <w:separator/>
      </w:r>
    </w:p>
  </w:endnote>
  <w:endnote w:type="continuationSeparator" w:id="0">
    <w:p w:rsidR="00147AC1" w:rsidRDefault="00147AC1" w:rsidP="0014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C1" w:rsidRDefault="00147AC1" w:rsidP="00147AC1">
      <w:r>
        <w:separator/>
      </w:r>
    </w:p>
  </w:footnote>
  <w:footnote w:type="continuationSeparator" w:id="0">
    <w:p w:rsidR="00147AC1" w:rsidRDefault="00147AC1" w:rsidP="00147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CC70C0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889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CC70C0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B2BDE"/>
    <w:rsid w:val="000B690A"/>
    <w:rsid w:val="00113B68"/>
    <w:rsid w:val="00147AC1"/>
    <w:rsid w:val="0019471F"/>
    <w:rsid w:val="001C4A16"/>
    <w:rsid w:val="001E543A"/>
    <w:rsid w:val="00225283"/>
    <w:rsid w:val="00253D6D"/>
    <w:rsid w:val="002E5983"/>
    <w:rsid w:val="00354802"/>
    <w:rsid w:val="00362368"/>
    <w:rsid w:val="00363AB3"/>
    <w:rsid w:val="0038497A"/>
    <w:rsid w:val="003A1C41"/>
    <w:rsid w:val="003F433F"/>
    <w:rsid w:val="00411768"/>
    <w:rsid w:val="004314B6"/>
    <w:rsid w:val="00436DA9"/>
    <w:rsid w:val="004450A5"/>
    <w:rsid w:val="0049790D"/>
    <w:rsid w:val="004C1C38"/>
    <w:rsid w:val="004D239E"/>
    <w:rsid w:val="00502733"/>
    <w:rsid w:val="005D21B2"/>
    <w:rsid w:val="005F3FC8"/>
    <w:rsid w:val="006005AD"/>
    <w:rsid w:val="00630017"/>
    <w:rsid w:val="006A52F6"/>
    <w:rsid w:val="006F2AE2"/>
    <w:rsid w:val="007130E4"/>
    <w:rsid w:val="00752CB7"/>
    <w:rsid w:val="00762057"/>
    <w:rsid w:val="00762186"/>
    <w:rsid w:val="00775A5D"/>
    <w:rsid w:val="00796DE5"/>
    <w:rsid w:val="007F04A3"/>
    <w:rsid w:val="00814F59"/>
    <w:rsid w:val="0083345F"/>
    <w:rsid w:val="00865A8F"/>
    <w:rsid w:val="00874F1E"/>
    <w:rsid w:val="00892D78"/>
    <w:rsid w:val="008A78C2"/>
    <w:rsid w:val="008F5F5A"/>
    <w:rsid w:val="00930A71"/>
    <w:rsid w:val="00996607"/>
    <w:rsid w:val="009A26DF"/>
    <w:rsid w:val="009C1D14"/>
    <w:rsid w:val="009C31EF"/>
    <w:rsid w:val="00A133BC"/>
    <w:rsid w:val="00A40799"/>
    <w:rsid w:val="00A863D4"/>
    <w:rsid w:val="00AC3C20"/>
    <w:rsid w:val="00AD0966"/>
    <w:rsid w:val="00AD3591"/>
    <w:rsid w:val="00AD6589"/>
    <w:rsid w:val="00AE7302"/>
    <w:rsid w:val="00AE7989"/>
    <w:rsid w:val="00B11717"/>
    <w:rsid w:val="00B13ECE"/>
    <w:rsid w:val="00B35EAF"/>
    <w:rsid w:val="00B4339E"/>
    <w:rsid w:val="00B724AB"/>
    <w:rsid w:val="00B9648F"/>
    <w:rsid w:val="00C27E85"/>
    <w:rsid w:val="00C85265"/>
    <w:rsid w:val="00CC70C0"/>
    <w:rsid w:val="00D00C20"/>
    <w:rsid w:val="00D3347B"/>
    <w:rsid w:val="00DB411E"/>
    <w:rsid w:val="00DC50D9"/>
    <w:rsid w:val="00DD019C"/>
    <w:rsid w:val="00DD15DC"/>
    <w:rsid w:val="00DD5BC1"/>
    <w:rsid w:val="00E15499"/>
    <w:rsid w:val="00E342A4"/>
    <w:rsid w:val="00E70663"/>
    <w:rsid w:val="00E722E0"/>
    <w:rsid w:val="00E94B0C"/>
    <w:rsid w:val="00EA4468"/>
    <w:rsid w:val="00EC5FC5"/>
    <w:rsid w:val="00F0176A"/>
    <w:rsid w:val="00F02DC7"/>
    <w:rsid w:val="00F577B2"/>
    <w:rsid w:val="00F60DC9"/>
    <w:rsid w:val="00F81BEC"/>
    <w:rsid w:val="00FA497D"/>
    <w:rsid w:val="00FB2824"/>
    <w:rsid w:val="00FE3AB6"/>
    <w:rsid w:val="00FE7429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character" w:styleId="nfase">
    <w:name w:val="Emphasis"/>
    <w:basedOn w:val="Fontepargpadro"/>
    <w:qFormat/>
    <w:rsid w:val="000B690A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B2B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B2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</cp:revision>
  <cp:lastPrinted>2021-07-29T18:28:00Z</cp:lastPrinted>
  <dcterms:created xsi:type="dcterms:W3CDTF">2021-07-29T18:31:00Z</dcterms:created>
  <dcterms:modified xsi:type="dcterms:W3CDTF">2021-08-05T14:09:00Z</dcterms:modified>
</cp:coreProperties>
</file>